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86C7A" w14:textId="77777777" w:rsidR="00266141" w:rsidRPr="00264634" w:rsidRDefault="00266141" w:rsidP="00266141">
      <w:pPr>
        <w:widowControl w:val="0"/>
        <w:spacing w:after="0" w:line="240" w:lineRule="auto"/>
        <w:ind w:left="8364"/>
        <w:rPr>
          <w:rFonts w:ascii="Times New Roman" w:eastAsia="Times New Roman" w:hAnsi="Times New Roman"/>
          <w:color w:val="000000"/>
          <w:sz w:val="24"/>
          <w:lang w:val="en-GB" w:eastAsia="lt-LT" w:bidi="lt-LT"/>
        </w:rPr>
      </w:pPr>
      <w:r w:rsidRPr="00264634">
        <w:rPr>
          <w:rFonts w:ascii="Times New Roman" w:eastAsia="Times New Roman" w:hAnsi="Times New Roman"/>
          <w:color w:val="000000"/>
          <w:sz w:val="24"/>
          <w:szCs w:val="24"/>
          <w:lang w:val="en-GB" w:eastAsia="lt-LT" w:bidi="lt-LT"/>
        </w:rPr>
        <w:t>Guidelines for the Applicants of the open call “</w:t>
      </w:r>
      <w:r>
        <w:rPr>
          <w:rFonts w:ascii="Times New Roman" w:eastAsia="Times New Roman" w:hAnsi="Times New Roman"/>
          <w:color w:val="000000"/>
          <w:sz w:val="24"/>
          <w:szCs w:val="24"/>
          <w:lang w:val="en-GB" w:eastAsia="lt-LT" w:bidi="lt-LT"/>
        </w:rPr>
        <w:t>Establishment of One Stop Centres for families and children</w:t>
      </w:r>
      <w:r w:rsidRPr="00264634">
        <w:rPr>
          <w:rFonts w:ascii="Times New Roman" w:eastAsia="Times New Roman" w:hAnsi="Times New Roman"/>
          <w:color w:val="000000"/>
          <w:sz w:val="24"/>
          <w:szCs w:val="24"/>
          <w:lang w:val="en-GB" w:eastAsia="lt-LT" w:bidi="lt-LT"/>
        </w:rPr>
        <w:t>” under the Programme “Health” of the European Economic Area Financial Mechanism 2014-2021</w:t>
      </w:r>
    </w:p>
    <w:p w14:paraId="45565B76" w14:textId="3B7CD31A" w:rsidR="00266141" w:rsidRPr="00264634" w:rsidRDefault="00266141" w:rsidP="00266141">
      <w:pPr>
        <w:spacing w:after="0" w:line="240" w:lineRule="auto"/>
        <w:ind w:left="8364"/>
        <w:jc w:val="both"/>
        <w:rPr>
          <w:rFonts w:ascii="Times New Roman" w:hAnsi="Times New Roman"/>
          <w:sz w:val="24"/>
          <w:szCs w:val="24"/>
          <w:lang w:val="en-GB" w:eastAsia="lt-LT" w:bidi="lt-LT"/>
        </w:rPr>
      </w:pPr>
      <w:r w:rsidRPr="00264634">
        <w:rPr>
          <w:rFonts w:ascii="Times New Roman" w:eastAsia="Times New Roman" w:hAnsi="Times New Roman"/>
          <w:sz w:val="24"/>
          <w:szCs w:val="24"/>
          <w:lang w:val="en-GB" w:eastAsia="lt-LT" w:bidi="lt-LT"/>
        </w:rPr>
        <w:t>Annex</w:t>
      </w:r>
      <w:r>
        <w:rPr>
          <w:rFonts w:ascii="Times New Roman" w:eastAsia="Times New Roman" w:hAnsi="Times New Roman"/>
          <w:sz w:val="24"/>
          <w:szCs w:val="24"/>
          <w:lang w:val="en-GB" w:eastAsia="lt-LT" w:bidi="lt-LT"/>
        </w:rPr>
        <w:t xml:space="preserve"> 5</w:t>
      </w:r>
    </w:p>
    <w:p w14:paraId="7FB59B9A" w14:textId="77777777" w:rsidR="00161798" w:rsidRPr="001B4B13" w:rsidRDefault="00161798" w:rsidP="00161798">
      <w:pPr>
        <w:spacing w:after="0" w:line="240" w:lineRule="auto"/>
        <w:ind w:left="8505"/>
        <w:jc w:val="both"/>
        <w:rPr>
          <w:rFonts w:ascii="Times New Roman" w:hAnsi="Times New Roman"/>
          <w:lang w:val="en-GB"/>
        </w:rPr>
      </w:pPr>
    </w:p>
    <w:tbl>
      <w:tblPr>
        <w:tblStyle w:val="TableGrid"/>
        <w:tblW w:w="14948" w:type="dxa"/>
        <w:tblLook w:val="04A0" w:firstRow="1" w:lastRow="0" w:firstColumn="1" w:lastColumn="0" w:noHBand="0" w:noVBand="1"/>
      </w:tblPr>
      <w:tblGrid>
        <w:gridCol w:w="817"/>
        <w:gridCol w:w="2268"/>
        <w:gridCol w:w="9781"/>
        <w:gridCol w:w="2082"/>
      </w:tblGrid>
      <w:tr w:rsidR="00795619" w:rsidRPr="001B4B13" w14:paraId="10915287" w14:textId="77777777" w:rsidTr="005944A3">
        <w:trPr>
          <w:trHeight w:val="503"/>
        </w:trPr>
        <w:tc>
          <w:tcPr>
            <w:tcW w:w="817" w:type="dxa"/>
          </w:tcPr>
          <w:p w14:paraId="493216AF" w14:textId="7A8E44C3" w:rsidR="00795619" w:rsidRPr="001B4B13" w:rsidRDefault="00C35DE9" w:rsidP="009A483F">
            <w:pPr>
              <w:spacing w:after="0" w:line="240" w:lineRule="auto"/>
              <w:jc w:val="center"/>
              <w:rPr>
                <w:rFonts w:ascii="Times New Roman" w:hAnsi="Times New Roman" w:cs="Times New Roman"/>
                <w:b/>
                <w:sz w:val="24"/>
                <w:szCs w:val="24"/>
                <w:lang w:val="en-GB"/>
              </w:rPr>
            </w:pPr>
            <w:r w:rsidRPr="001B4B13">
              <w:rPr>
                <w:rFonts w:ascii="Times New Roman" w:hAnsi="Times New Roman" w:cs="Times New Roman"/>
                <w:b/>
                <w:sz w:val="24"/>
                <w:szCs w:val="24"/>
                <w:lang w:val="en-GB"/>
              </w:rPr>
              <w:t xml:space="preserve">Ser. No </w:t>
            </w:r>
          </w:p>
        </w:tc>
        <w:tc>
          <w:tcPr>
            <w:tcW w:w="2268" w:type="dxa"/>
          </w:tcPr>
          <w:p w14:paraId="219D2319" w14:textId="2DC324AA" w:rsidR="00795619" w:rsidRPr="001B4B13" w:rsidRDefault="00C35DE9" w:rsidP="009A483F">
            <w:pPr>
              <w:spacing w:after="0" w:line="240" w:lineRule="auto"/>
              <w:jc w:val="center"/>
              <w:rPr>
                <w:rFonts w:ascii="Times New Roman" w:hAnsi="Times New Roman" w:cs="Times New Roman"/>
                <w:b/>
                <w:sz w:val="24"/>
                <w:szCs w:val="24"/>
                <w:lang w:val="en-GB"/>
              </w:rPr>
            </w:pPr>
            <w:r w:rsidRPr="001B4B13">
              <w:rPr>
                <w:rFonts w:ascii="Times New Roman" w:hAnsi="Times New Roman" w:cs="Times New Roman"/>
                <w:b/>
                <w:sz w:val="24"/>
                <w:szCs w:val="24"/>
                <w:lang w:val="en-GB"/>
              </w:rPr>
              <w:t>Specific priority project selection criteria</w:t>
            </w:r>
          </w:p>
        </w:tc>
        <w:tc>
          <w:tcPr>
            <w:tcW w:w="9781" w:type="dxa"/>
          </w:tcPr>
          <w:p w14:paraId="245842A9" w14:textId="7DE605A6" w:rsidR="00795619" w:rsidRPr="001B4B13" w:rsidRDefault="00C35DE9" w:rsidP="009A483F">
            <w:pPr>
              <w:spacing w:after="0" w:line="240" w:lineRule="auto"/>
              <w:jc w:val="center"/>
              <w:rPr>
                <w:rFonts w:ascii="Times New Roman" w:hAnsi="Times New Roman" w:cs="Times New Roman"/>
                <w:b/>
                <w:sz w:val="24"/>
                <w:szCs w:val="24"/>
                <w:lang w:val="en-GB"/>
              </w:rPr>
            </w:pPr>
            <w:r w:rsidRPr="001B4B13">
              <w:rPr>
                <w:rFonts w:ascii="Times New Roman" w:hAnsi="Times New Roman" w:cs="Times New Roman"/>
                <w:b/>
                <w:sz w:val="24"/>
                <w:szCs w:val="24"/>
                <w:lang w:val="en-GB"/>
              </w:rPr>
              <w:t>Key evaluation aspects</w:t>
            </w:r>
          </w:p>
        </w:tc>
        <w:tc>
          <w:tcPr>
            <w:tcW w:w="2082" w:type="dxa"/>
          </w:tcPr>
          <w:p w14:paraId="6902194B" w14:textId="75112915" w:rsidR="00795619" w:rsidRPr="001B4B13" w:rsidRDefault="000E70B9" w:rsidP="009A483F">
            <w:pPr>
              <w:spacing w:after="0" w:line="240" w:lineRule="auto"/>
              <w:jc w:val="center"/>
              <w:rPr>
                <w:rFonts w:ascii="Times New Roman" w:hAnsi="Times New Roman" w:cs="Times New Roman"/>
                <w:b/>
                <w:sz w:val="24"/>
                <w:szCs w:val="24"/>
                <w:lang w:val="en-GB"/>
              </w:rPr>
            </w:pPr>
            <w:r w:rsidRPr="001B4B13">
              <w:rPr>
                <w:rFonts w:ascii="Times New Roman" w:hAnsi="Times New Roman" w:cs="Times New Roman"/>
                <w:b/>
                <w:sz w:val="24"/>
                <w:szCs w:val="24"/>
                <w:lang w:val="en-GB"/>
              </w:rPr>
              <w:t xml:space="preserve">Evaluation scale </w:t>
            </w:r>
          </w:p>
        </w:tc>
      </w:tr>
      <w:tr w:rsidR="00795619" w:rsidRPr="001B4B13" w14:paraId="65AAA5E1" w14:textId="77777777" w:rsidTr="005944A3">
        <w:trPr>
          <w:trHeight w:val="355"/>
        </w:trPr>
        <w:tc>
          <w:tcPr>
            <w:tcW w:w="817" w:type="dxa"/>
          </w:tcPr>
          <w:p w14:paraId="3217B752" w14:textId="77777777" w:rsidR="00795619" w:rsidRPr="001B4B13" w:rsidRDefault="00795619" w:rsidP="009A483F">
            <w:pPr>
              <w:spacing w:after="0" w:line="240" w:lineRule="auto"/>
              <w:rPr>
                <w:rFonts w:ascii="Times New Roman" w:hAnsi="Times New Roman" w:cs="Times New Roman"/>
                <w:sz w:val="24"/>
                <w:szCs w:val="24"/>
                <w:lang w:val="en-GB"/>
              </w:rPr>
            </w:pPr>
            <w:r w:rsidRPr="001B4B13">
              <w:rPr>
                <w:rFonts w:ascii="Times New Roman" w:hAnsi="Times New Roman" w:cs="Times New Roman"/>
                <w:sz w:val="24"/>
                <w:szCs w:val="24"/>
                <w:lang w:val="en-GB"/>
              </w:rPr>
              <w:t>1.</w:t>
            </w:r>
          </w:p>
        </w:tc>
        <w:tc>
          <w:tcPr>
            <w:tcW w:w="2268" w:type="dxa"/>
          </w:tcPr>
          <w:p w14:paraId="52E09A0E" w14:textId="240ACEFA" w:rsidR="00795619" w:rsidRPr="001B4B13" w:rsidRDefault="00C35DE9" w:rsidP="009A483F">
            <w:pPr>
              <w:spacing w:after="0" w:line="240" w:lineRule="auto"/>
              <w:rPr>
                <w:rFonts w:ascii="Times New Roman" w:hAnsi="Times New Roman" w:cs="Times New Roman"/>
                <w:sz w:val="24"/>
                <w:szCs w:val="24"/>
                <w:lang w:val="en-GB"/>
              </w:rPr>
            </w:pPr>
            <w:r w:rsidRPr="001B4B13">
              <w:rPr>
                <w:rFonts w:ascii="Times New Roman" w:hAnsi="Times New Roman" w:cs="Times New Roman"/>
                <w:sz w:val="24"/>
                <w:szCs w:val="24"/>
                <w:lang w:val="en-GB"/>
              </w:rPr>
              <w:t>Scope of services and assistance to a child and the family</w:t>
            </w:r>
          </w:p>
        </w:tc>
        <w:tc>
          <w:tcPr>
            <w:tcW w:w="9781" w:type="dxa"/>
          </w:tcPr>
          <w:p w14:paraId="718FEEE6" w14:textId="023B6388" w:rsidR="00B96F51" w:rsidRPr="001B4B13" w:rsidRDefault="00B96F51" w:rsidP="00731089">
            <w:pPr>
              <w:spacing w:after="0" w:line="240" w:lineRule="auto"/>
              <w:jc w:val="both"/>
              <w:rPr>
                <w:rFonts w:ascii="Times New Roman" w:hAnsi="Times New Roman" w:cs="Times New Roman"/>
                <w:sz w:val="24"/>
                <w:szCs w:val="24"/>
                <w:lang w:val="en-GB"/>
              </w:rPr>
            </w:pPr>
            <w:r w:rsidRPr="001B4B13">
              <w:rPr>
                <w:rFonts w:ascii="Times New Roman" w:hAnsi="Times New Roman" w:cs="Times New Roman"/>
                <w:sz w:val="24"/>
                <w:szCs w:val="24"/>
                <w:lang w:val="en-GB"/>
              </w:rPr>
              <w:t>Project</w:t>
            </w:r>
            <w:r w:rsidR="0074768F">
              <w:rPr>
                <w:rFonts w:ascii="Times New Roman" w:hAnsi="Times New Roman" w:cs="Times New Roman"/>
                <w:sz w:val="24"/>
                <w:szCs w:val="24"/>
                <w:lang w:val="en-GB"/>
              </w:rPr>
              <w:t>s that ensure provision at the “</w:t>
            </w:r>
            <w:r w:rsidRPr="001B4B13">
              <w:rPr>
                <w:rFonts w:ascii="Times New Roman" w:hAnsi="Times New Roman" w:cs="Times New Roman"/>
                <w:sz w:val="24"/>
                <w:szCs w:val="24"/>
                <w:lang w:val="en-GB"/>
              </w:rPr>
              <w:t>One Stop</w:t>
            </w:r>
            <w:r w:rsidR="0074768F">
              <w:rPr>
                <w:rFonts w:ascii="Times New Roman" w:hAnsi="Times New Roman" w:cs="Times New Roman"/>
                <w:sz w:val="24"/>
                <w:szCs w:val="24"/>
                <w:lang w:val="en-GB"/>
              </w:rPr>
              <w:t>”</w:t>
            </w:r>
            <w:r w:rsidRPr="001B4B13">
              <w:rPr>
                <w:rFonts w:ascii="Times New Roman" w:hAnsi="Times New Roman" w:cs="Times New Roman"/>
                <w:sz w:val="24"/>
                <w:szCs w:val="24"/>
                <w:lang w:val="en-GB"/>
              </w:rPr>
              <w:t xml:space="preserve"> centre of as many services as possible for a child and the family, which meet their individual needs and situation, are scored higher. The </w:t>
            </w:r>
            <w:r w:rsidR="0074768F">
              <w:rPr>
                <w:rFonts w:ascii="Times New Roman" w:hAnsi="Times New Roman" w:cs="Times New Roman"/>
                <w:sz w:val="24"/>
                <w:szCs w:val="24"/>
                <w:lang w:val="en-GB"/>
              </w:rPr>
              <w:t>application</w:t>
            </w:r>
            <w:r w:rsidRPr="001B4B13">
              <w:rPr>
                <w:rFonts w:ascii="Times New Roman" w:hAnsi="Times New Roman" w:cs="Times New Roman"/>
                <w:sz w:val="24"/>
                <w:szCs w:val="24"/>
                <w:lang w:val="en-GB"/>
              </w:rPr>
              <w:t xml:space="preserve"> must be accompanied by copies of the employment contracts of positions and/or of service contracts and/or of the agreements regarding recruitment after receipt of funding for the project. A free-form description of professionals who wil</w:t>
            </w:r>
            <w:r w:rsidR="0074768F">
              <w:rPr>
                <w:rFonts w:ascii="Times New Roman" w:hAnsi="Times New Roman" w:cs="Times New Roman"/>
                <w:sz w:val="24"/>
                <w:szCs w:val="24"/>
                <w:lang w:val="en-GB"/>
              </w:rPr>
              <w:t>l work/provide services at the “One Stop”</w:t>
            </w:r>
            <w:r w:rsidRPr="001B4B13">
              <w:rPr>
                <w:rFonts w:ascii="Times New Roman" w:hAnsi="Times New Roman" w:cs="Times New Roman"/>
                <w:sz w:val="24"/>
                <w:szCs w:val="24"/>
                <w:lang w:val="en-GB"/>
              </w:rPr>
              <w:t xml:space="preserve"> centre must be provided together with the </w:t>
            </w:r>
            <w:r w:rsidR="0074768F">
              <w:rPr>
                <w:rFonts w:ascii="Times New Roman" w:hAnsi="Times New Roman" w:cs="Times New Roman"/>
                <w:sz w:val="24"/>
                <w:szCs w:val="24"/>
                <w:lang w:val="en-GB"/>
              </w:rPr>
              <w:t>application</w:t>
            </w:r>
            <w:r w:rsidRPr="001B4B13">
              <w:rPr>
                <w:rFonts w:ascii="Times New Roman" w:hAnsi="Times New Roman" w:cs="Times New Roman"/>
                <w:sz w:val="24"/>
                <w:szCs w:val="24"/>
                <w:lang w:val="en-GB"/>
              </w:rPr>
              <w:t>. The description must specify name of the position and justify the need thereof. It must also specify the number of working hours or posts planned have to be justified which must be based on an explanation of how this will ensure the availability of services and the successful resolution of crises.</w:t>
            </w:r>
          </w:p>
          <w:p w14:paraId="036B7871" w14:textId="77777777" w:rsidR="00B96F51" w:rsidRPr="001B4B13" w:rsidRDefault="00B96F51" w:rsidP="00731089">
            <w:pPr>
              <w:spacing w:after="0" w:line="240" w:lineRule="auto"/>
              <w:jc w:val="both"/>
              <w:rPr>
                <w:rFonts w:ascii="Times New Roman" w:hAnsi="Times New Roman" w:cs="Times New Roman"/>
                <w:sz w:val="24"/>
                <w:szCs w:val="24"/>
                <w:lang w:val="en-GB"/>
              </w:rPr>
            </w:pPr>
          </w:p>
          <w:p w14:paraId="72020060" w14:textId="3EE7D34A" w:rsidR="00795619" w:rsidRPr="001B4B13" w:rsidRDefault="00B96F51" w:rsidP="009A483F">
            <w:pPr>
              <w:spacing w:after="0" w:line="240" w:lineRule="auto"/>
              <w:rPr>
                <w:rFonts w:ascii="Times New Roman" w:hAnsi="Times New Roman" w:cs="Times New Roman"/>
                <w:i/>
                <w:sz w:val="24"/>
                <w:szCs w:val="24"/>
                <w:lang w:val="en-GB"/>
              </w:rPr>
            </w:pPr>
            <w:r w:rsidRPr="001B4B13">
              <w:rPr>
                <w:rFonts w:ascii="Times New Roman" w:hAnsi="Times New Roman" w:cs="Times New Roman"/>
                <w:i/>
                <w:sz w:val="24"/>
                <w:szCs w:val="24"/>
                <w:lang w:val="en-GB"/>
              </w:rPr>
              <w:t>Evaluation scale</w:t>
            </w:r>
            <w:r w:rsidR="00795619" w:rsidRPr="001B4B13">
              <w:rPr>
                <w:rFonts w:ascii="Times New Roman" w:hAnsi="Times New Roman" w:cs="Times New Roman"/>
                <w:i/>
                <w:sz w:val="24"/>
                <w:szCs w:val="24"/>
                <w:lang w:val="en-GB"/>
              </w:rPr>
              <w:t>:</w:t>
            </w:r>
          </w:p>
          <w:p w14:paraId="2AE8D83A" w14:textId="1675C8BF" w:rsidR="00075ECE" w:rsidRPr="001B4B13" w:rsidRDefault="0074768F" w:rsidP="00075ECE">
            <w:pPr>
              <w:spacing w:after="0" w:line="240" w:lineRule="auto"/>
              <w:jc w:val="both"/>
              <w:rPr>
                <w:rFonts w:ascii="Times New Roman" w:hAnsi="Times New Roman" w:cs="Times New Roman"/>
                <w:i/>
                <w:sz w:val="24"/>
                <w:szCs w:val="24"/>
                <w:lang w:val="en-GB"/>
              </w:rPr>
            </w:pPr>
            <w:r w:rsidRPr="001B4B13">
              <w:rPr>
                <w:rFonts w:ascii="Times New Roman" w:hAnsi="Times New Roman" w:cs="Times New Roman"/>
                <w:i/>
                <w:sz w:val="24"/>
                <w:szCs w:val="24"/>
                <w:lang w:val="en-GB"/>
              </w:rPr>
              <w:t>25 points</w:t>
            </w:r>
            <w:r w:rsidRPr="001B4B13">
              <w:rPr>
                <w:rFonts w:ascii="Times New Roman" w:hAnsi="Times New Roman" w:cs="Times New Roman"/>
                <w:i/>
                <w:sz w:val="24"/>
                <w:szCs w:val="24"/>
                <w:lang w:val="en-GB"/>
              </w:rPr>
              <w:t xml:space="preserve"> </w:t>
            </w:r>
            <w:r w:rsidRPr="001B4B13">
              <w:rPr>
                <w:rFonts w:ascii="Times New Roman" w:hAnsi="Times New Roman" w:cs="Times New Roman"/>
                <w:i/>
                <w:sz w:val="24"/>
                <w:szCs w:val="24"/>
                <w:lang w:val="en-GB"/>
              </w:rPr>
              <w:t>are awarded</w:t>
            </w:r>
            <w:r>
              <w:rPr>
                <w:rFonts w:ascii="Times New Roman" w:hAnsi="Times New Roman" w:cs="Times New Roman"/>
                <w:i/>
                <w:sz w:val="24"/>
                <w:szCs w:val="24"/>
                <w:lang w:val="en-GB"/>
              </w:rPr>
              <w:t xml:space="preserve"> to the p</w:t>
            </w:r>
            <w:r w:rsidR="00075ECE" w:rsidRPr="001B4B13">
              <w:rPr>
                <w:rFonts w:ascii="Times New Roman" w:hAnsi="Times New Roman" w:cs="Times New Roman"/>
                <w:i/>
                <w:sz w:val="24"/>
                <w:szCs w:val="24"/>
                <w:lang w:val="en-GB"/>
              </w:rPr>
              <w:t>rojects providing that, in addition to mandatory services, at t</w:t>
            </w:r>
            <w:r w:rsidR="001B4B13">
              <w:rPr>
                <w:rFonts w:ascii="Times New Roman" w:hAnsi="Times New Roman" w:cs="Times New Roman"/>
                <w:i/>
                <w:sz w:val="24"/>
                <w:szCs w:val="24"/>
                <w:lang w:val="en-GB"/>
              </w:rPr>
              <w:t>he</w:t>
            </w:r>
            <w:r>
              <w:rPr>
                <w:rFonts w:ascii="Times New Roman" w:hAnsi="Times New Roman" w:cs="Times New Roman"/>
                <w:i/>
                <w:sz w:val="24"/>
                <w:szCs w:val="24"/>
                <w:lang w:val="en-GB"/>
              </w:rPr>
              <w:t xml:space="preserve"> “</w:t>
            </w:r>
            <w:r w:rsidR="00075ECE" w:rsidRPr="001B4B13">
              <w:rPr>
                <w:rFonts w:ascii="Times New Roman" w:hAnsi="Times New Roman" w:cs="Times New Roman"/>
                <w:i/>
                <w:sz w:val="24"/>
                <w:szCs w:val="24"/>
                <w:lang w:val="en-GB"/>
              </w:rPr>
              <w:t>One Stop</w:t>
            </w:r>
            <w:r>
              <w:rPr>
                <w:rFonts w:ascii="Times New Roman" w:hAnsi="Times New Roman" w:cs="Times New Roman"/>
                <w:i/>
                <w:sz w:val="24"/>
                <w:szCs w:val="24"/>
                <w:lang w:val="en-GB"/>
              </w:rPr>
              <w:t>”</w:t>
            </w:r>
            <w:r w:rsidR="00E01BCF" w:rsidRPr="001B4B13">
              <w:rPr>
                <w:rFonts w:ascii="Times New Roman" w:hAnsi="Times New Roman" w:cs="Times New Roman"/>
                <w:i/>
                <w:sz w:val="24"/>
                <w:szCs w:val="24"/>
                <w:lang w:val="en-GB"/>
              </w:rPr>
              <w:t xml:space="preserve"> c</w:t>
            </w:r>
            <w:r w:rsidR="00075ECE" w:rsidRPr="001B4B13">
              <w:rPr>
                <w:rFonts w:ascii="Times New Roman" w:hAnsi="Times New Roman" w:cs="Times New Roman"/>
                <w:i/>
                <w:sz w:val="24"/>
                <w:szCs w:val="24"/>
                <w:lang w:val="en-GB"/>
              </w:rPr>
              <w:t>entre children and the families will also be able to receive assistance in overcoming the intense crisis (available at least 30 hours per week), psychological consultations and psychosocial assistance (available at least 30 hours per week), mediation, legal services, psychiatrist, special educator services, assistance for children and adults on addictions. The Applicant may</w:t>
            </w:r>
            <w:r w:rsidR="00E01BCF" w:rsidRPr="001B4B13">
              <w:rPr>
                <w:rFonts w:ascii="Times New Roman" w:hAnsi="Times New Roman" w:cs="Times New Roman"/>
                <w:i/>
                <w:sz w:val="24"/>
                <w:szCs w:val="24"/>
                <w:lang w:val="en-GB"/>
              </w:rPr>
              <w:t xml:space="preserve"> also</w:t>
            </w:r>
            <w:r w:rsidR="00075ECE" w:rsidRPr="001B4B13">
              <w:rPr>
                <w:rFonts w:ascii="Times New Roman" w:hAnsi="Times New Roman" w:cs="Times New Roman"/>
                <w:i/>
                <w:sz w:val="24"/>
                <w:szCs w:val="24"/>
                <w:lang w:val="en-GB"/>
              </w:rPr>
              <w:t xml:space="preserve"> provide for other services not listed herein, needed to ensure appropriate assistance to children and families in crisis. The application must list and justify which professionals will provide the services which have be</w:t>
            </w:r>
            <w:r w:rsidR="00E01BCF" w:rsidRPr="001B4B13">
              <w:rPr>
                <w:rFonts w:ascii="Times New Roman" w:hAnsi="Times New Roman" w:cs="Times New Roman"/>
                <w:i/>
                <w:sz w:val="24"/>
                <w:szCs w:val="24"/>
                <w:lang w:val="en-GB"/>
              </w:rPr>
              <w:t>e</w:t>
            </w:r>
            <w:r w:rsidR="00075ECE" w:rsidRPr="001B4B13">
              <w:rPr>
                <w:rFonts w:ascii="Times New Roman" w:hAnsi="Times New Roman" w:cs="Times New Roman"/>
                <w:i/>
                <w:sz w:val="24"/>
                <w:szCs w:val="24"/>
                <w:lang w:val="en-GB"/>
              </w:rPr>
              <w:t>n provided for, indicate how many hours or what part of the position they will work, what is the planned workload of these professionals. Professionals can provide the services under both an employment contract and a service contract.</w:t>
            </w:r>
          </w:p>
          <w:p w14:paraId="636F85D5" w14:textId="77777777" w:rsidR="00075ECE" w:rsidRPr="001B4B13" w:rsidRDefault="00075ECE" w:rsidP="00731089">
            <w:pPr>
              <w:spacing w:after="0" w:line="240" w:lineRule="auto"/>
              <w:jc w:val="both"/>
              <w:rPr>
                <w:rFonts w:ascii="Times New Roman" w:hAnsi="Times New Roman" w:cs="Times New Roman"/>
                <w:i/>
                <w:sz w:val="24"/>
                <w:szCs w:val="24"/>
                <w:lang w:val="en-GB"/>
              </w:rPr>
            </w:pPr>
          </w:p>
          <w:p w14:paraId="43D28932" w14:textId="0174712D" w:rsidR="00E01BCF" w:rsidRPr="001B4B13" w:rsidRDefault="0074768F" w:rsidP="00E01BCF">
            <w:pPr>
              <w:spacing w:after="0" w:line="240" w:lineRule="auto"/>
              <w:jc w:val="both"/>
              <w:rPr>
                <w:rFonts w:ascii="Times New Roman" w:hAnsi="Times New Roman" w:cs="Times New Roman"/>
                <w:i/>
                <w:sz w:val="24"/>
                <w:szCs w:val="24"/>
                <w:lang w:val="en-GB"/>
              </w:rPr>
            </w:pPr>
            <w:r w:rsidRPr="001B4B13">
              <w:rPr>
                <w:rFonts w:ascii="Times New Roman" w:hAnsi="Times New Roman" w:cs="Times New Roman"/>
                <w:i/>
                <w:sz w:val="24"/>
                <w:szCs w:val="24"/>
                <w:lang w:val="en-GB"/>
              </w:rPr>
              <w:t>20 points</w:t>
            </w:r>
            <w:r w:rsidRPr="001B4B13">
              <w:rPr>
                <w:rFonts w:ascii="Times New Roman" w:hAnsi="Times New Roman" w:cs="Times New Roman"/>
                <w:i/>
                <w:sz w:val="24"/>
                <w:szCs w:val="24"/>
                <w:lang w:val="en-GB"/>
              </w:rPr>
              <w:t xml:space="preserve"> </w:t>
            </w:r>
            <w:r w:rsidRPr="001B4B13">
              <w:rPr>
                <w:rFonts w:ascii="Times New Roman" w:hAnsi="Times New Roman" w:cs="Times New Roman"/>
                <w:i/>
                <w:sz w:val="24"/>
                <w:szCs w:val="24"/>
                <w:lang w:val="en-GB"/>
              </w:rPr>
              <w:t>are awarded</w:t>
            </w:r>
            <w:r w:rsidRPr="001B4B13">
              <w:rPr>
                <w:rFonts w:ascii="Times New Roman" w:hAnsi="Times New Roman" w:cs="Times New Roman"/>
                <w:i/>
                <w:sz w:val="24"/>
                <w:szCs w:val="24"/>
                <w:lang w:val="en-GB"/>
              </w:rPr>
              <w:t xml:space="preserve"> </w:t>
            </w:r>
            <w:r>
              <w:rPr>
                <w:rFonts w:ascii="Times New Roman" w:hAnsi="Times New Roman" w:cs="Times New Roman"/>
                <w:i/>
                <w:sz w:val="24"/>
                <w:szCs w:val="24"/>
                <w:lang w:val="en-GB"/>
              </w:rPr>
              <w:t>to the p</w:t>
            </w:r>
            <w:r w:rsidR="00075ECE" w:rsidRPr="001B4B13">
              <w:rPr>
                <w:rFonts w:ascii="Times New Roman" w:hAnsi="Times New Roman" w:cs="Times New Roman"/>
                <w:i/>
                <w:sz w:val="24"/>
                <w:szCs w:val="24"/>
                <w:lang w:val="en-GB"/>
              </w:rPr>
              <w:t>rojects providing that, in addition</w:t>
            </w:r>
            <w:r>
              <w:rPr>
                <w:rFonts w:ascii="Times New Roman" w:hAnsi="Times New Roman" w:cs="Times New Roman"/>
                <w:i/>
                <w:sz w:val="24"/>
                <w:szCs w:val="24"/>
                <w:lang w:val="en-GB"/>
              </w:rPr>
              <w:t xml:space="preserve"> to mandatory services, at the “</w:t>
            </w:r>
            <w:r w:rsidR="00075ECE" w:rsidRPr="001B4B13">
              <w:rPr>
                <w:rFonts w:ascii="Times New Roman" w:hAnsi="Times New Roman" w:cs="Times New Roman"/>
                <w:i/>
                <w:sz w:val="24"/>
                <w:szCs w:val="24"/>
                <w:lang w:val="en-GB"/>
              </w:rPr>
              <w:t>One Stop</w:t>
            </w:r>
            <w:r>
              <w:rPr>
                <w:rFonts w:ascii="Times New Roman" w:hAnsi="Times New Roman" w:cs="Times New Roman"/>
                <w:i/>
                <w:sz w:val="24"/>
                <w:szCs w:val="24"/>
                <w:lang w:val="en-GB"/>
              </w:rPr>
              <w:t>”</w:t>
            </w:r>
            <w:r w:rsidR="00E01BCF" w:rsidRPr="001B4B13">
              <w:rPr>
                <w:rFonts w:ascii="Times New Roman" w:hAnsi="Times New Roman" w:cs="Times New Roman"/>
                <w:i/>
                <w:sz w:val="24"/>
                <w:szCs w:val="24"/>
                <w:lang w:val="en-GB"/>
              </w:rPr>
              <w:t xml:space="preserve"> c</w:t>
            </w:r>
            <w:r w:rsidR="00075ECE" w:rsidRPr="001B4B13">
              <w:rPr>
                <w:rFonts w:ascii="Times New Roman" w:hAnsi="Times New Roman" w:cs="Times New Roman"/>
                <w:i/>
                <w:sz w:val="24"/>
                <w:szCs w:val="24"/>
                <w:lang w:val="en-GB"/>
              </w:rPr>
              <w:t>entre children and the families will also be able to receive assistance in overcoming the intense crisis (available at least 30 hours per week), psychological consultations and psychosocial assistance (available at least 30 hours per week)</w:t>
            </w:r>
            <w:r w:rsidR="00E01BCF" w:rsidRPr="001B4B13">
              <w:rPr>
                <w:rFonts w:ascii="Times New Roman" w:hAnsi="Times New Roman" w:cs="Times New Roman"/>
                <w:i/>
                <w:sz w:val="24"/>
                <w:szCs w:val="24"/>
                <w:lang w:val="en-GB"/>
              </w:rPr>
              <w:t xml:space="preserve">. The </w:t>
            </w:r>
            <w:r>
              <w:rPr>
                <w:rFonts w:ascii="Times New Roman" w:hAnsi="Times New Roman" w:cs="Times New Roman"/>
                <w:i/>
                <w:sz w:val="24"/>
                <w:szCs w:val="24"/>
                <w:lang w:val="en-GB"/>
              </w:rPr>
              <w:t>a</w:t>
            </w:r>
            <w:r w:rsidR="00E01BCF" w:rsidRPr="001B4B13">
              <w:rPr>
                <w:rFonts w:ascii="Times New Roman" w:hAnsi="Times New Roman" w:cs="Times New Roman"/>
                <w:i/>
                <w:sz w:val="24"/>
                <w:szCs w:val="24"/>
                <w:lang w:val="en-GB"/>
              </w:rPr>
              <w:t xml:space="preserve">pplicant will also have cooperation contracts </w:t>
            </w:r>
            <w:r w:rsidR="00E01BCF" w:rsidRPr="001B4B13">
              <w:rPr>
                <w:rFonts w:ascii="Times New Roman" w:hAnsi="Times New Roman" w:cs="Times New Roman"/>
                <w:i/>
                <w:sz w:val="24"/>
                <w:szCs w:val="24"/>
                <w:lang w:val="en-GB"/>
              </w:rPr>
              <w:lastRenderedPageBreak/>
              <w:t xml:space="preserve">or cooperation agreements under which it will be possible to provide other necessary services to a particular child and the family (mediation, legal services, psychiatrist, special educator services, assistance for children and adults on addictions). The application must be accompanied by copies of the cooperation contracts </w:t>
            </w:r>
            <w:r>
              <w:rPr>
                <w:rFonts w:ascii="Times New Roman" w:hAnsi="Times New Roman" w:cs="Times New Roman"/>
                <w:i/>
                <w:sz w:val="24"/>
                <w:szCs w:val="24"/>
                <w:lang w:val="en-GB"/>
              </w:rPr>
              <w:t>or cooperation agreements. The a</w:t>
            </w:r>
            <w:r w:rsidR="00E01BCF" w:rsidRPr="001B4B13">
              <w:rPr>
                <w:rFonts w:ascii="Times New Roman" w:hAnsi="Times New Roman" w:cs="Times New Roman"/>
                <w:i/>
                <w:sz w:val="24"/>
                <w:szCs w:val="24"/>
                <w:lang w:val="en-GB"/>
              </w:rPr>
              <w:t>pplicant may also provide for other services not listed herein, needed to ensure appropriate assistance to children and families in crisis.  The application must list and justify which professionals will provide the services which have been provided for, indicate how many hours or what part of the position they will work, what is the planned workload of these professionals (applies only to professionals wh</w:t>
            </w:r>
            <w:r>
              <w:rPr>
                <w:rFonts w:ascii="Times New Roman" w:hAnsi="Times New Roman" w:cs="Times New Roman"/>
                <w:i/>
                <w:sz w:val="24"/>
                <w:szCs w:val="24"/>
                <w:lang w:val="en-GB"/>
              </w:rPr>
              <w:t>o will provide services at the “</w:t>
            </w:r>
            <w:r w:rsidR="00E01BCF" w:rsidRPr="001B4B13">
              <w:rPr>
                <w:rFonts w:ascii="Times New Roman" w:hAnsi="Times New Roman" w:cs="Times New Roman"/>
                <w:i/>
                <w:sz w:val="24"/>
                <w:szCs w:val="24"/>
                <w:lang w:val="en-GB"/>
              </w:rPr>
              <w:t>One Stop</w:t>
            </w:r>
            <w:r>
              <w:rPr>
                <w:rFonts w:ascii="Times New Roman" w:hAnsi="Times New Roman" w:cs="Times New Roman"/>
                <w:i/>
                <w:sz w:val="24"/>
                <w:szCs w:val="24"/>
                <w:lang w:val="en-GB"/>
              </w:rPr>
              <w:t>”</w:t>
            </w:r>
            <w:r w:rsidR="00E01BCF" w:rsidRPr="001B4B13">
              <w:rPr>
                <w:rFonts w:ascii="Times New Roman" w:hAnsi="Times New Roman" w:cs="Times New Roman"/>
                <w:i/>
                <w:sz w:val="24"/>
                <w:szCs w:val="24"/>
                <w:lang w:val="en-GB"/>
              </w:rPr>
              <w:t xml:space="preserve"> centre). Professionals can provide the services under both an employment contract and a service contract. </w:t>
            </w:r>
          </w:p>
          <w:p w14:paraId="084B4387" w14:textId="5D371A2A" w:rsidR="00E01BCF" w:rsidRPr="001B4B13" w:rsidRDefault="00E01BCF" w:rsidP="00731089">
            <w:pPr>
              <w:spacing w:after="0" w:line="240" w:lineRule="auto"/>
              <w:jc w:val="both"/>
              <w:rPr>
                <w:rFonts w:ascii="Times New Roman" w:hAnsi="Times New Roman" w:cs="Times New Roman"/>
                <w:i/>
                <w:sz w:val="24"/>
                <w:szCs w:val="24"/>
                <w:lang w:val="en-GB"/>
              </w:rPr>
            </w:pPr>
          </w:p>
          <w:p w14:paraId="3A649E95" w14:textId="1F319284" w:rsidR="00A86493" w:rsidRPr="001B4B13" w:rsidRDefault="0074768F" w:rsidP="00A86493">
            <w:pPr>
              <w:spacing w:after="0" w:line="240" w:lineRule="auto"/>
              <w:jc w:val="both"/>
              <w:rPr>
                <w:rFonts w:ascii="Times New Roman" w:hAnsi="Times New Roman" w:cs="Times New Roman"/>
                <w:i/>
                <w:sz w:val="24"/>
                <w:szCs w:val="24"/>
                <w:lang w:val="en-GB"/>
              </w:rPr>
            </w:pPr>
            <w:r w:rsidRPr="001B4B13">
              <w:rPr>
                <w:rFonts w:ascii="Times New Roman" w:hAnsi="Times New Roman" w:cs="Times New Roman"/>
                <w:i/>
                <w:sz w:val="24"/>
                <w:szCs w:val="24"/>
                <w:lang w:val="en-GB"/>
              </w:rPr>
              <w:t>15 points</w:t>
            </w:r>
            <w:r w:rsidRPr="001B4B13">
              <w:rPr>
                <w:rFonts w:ascii="Times New Roman" w:hAnsi="Times New Roman" w:cs="Times New Roman"/>
                <w:i/>
                <w:sz w:val="24"/>
                <w:szCs w:val="24"/>
                <w:lang w:val="en-GB"/>
              </w:rPr>
              <w:t xml:space="preserve"> </w:t>
            </w:r>
            <w:r w:rsidRPr="001B4B13">
              <w:rPr>
                <w:rFonts w:ascii="Times New Roman" w:hAnsi="Times New Roman" w:cs="Times New Roman"/>
                <w:i/>
                <w:sz w:val="24"/>
                <w:szCs w:val="24"/>
                <w:lang w:val="en-GB"/>
              </w:rPr>
              <w:t>are awarded</w:t>
            </w:r>
            <w:r>
              <w:rPr>
                <w:rFonts w:ascii="Times New Roman" w:hAnsi="Times New Roman" w:cs="Times New Roman"/>
                <w:i/>
                <w:sz w:val="24"/>
                <w:szCs w:val="24"/>
                <w:lang w:val="en-GB"/>
              </w:rPr>
              <w:t xml:space="preserve"> to the</w:t>
            </w:r>
            <w:r w:rsidRPr="001B4B13">
              <w:rPr>
                <w:rFonts w:ascii="Times New Roman" w:hAnsi="Times New Roman" w:cs="Times New Roman"/>
                <w:i/>
                <w:sz w:val="24"/>
                <w:szCs w:val="24"/>
                <w:lang w:val="en-GB"/>
              </w:rPr>
              <w:t xml:space="preserve"> </w:t>
            </w:r>
            <w:r>
              <w:rPr>
                <w:rFonts w:ascii="Times New Roman" w:hAnsi="Times New Roman" w:cs="Times New Roman"/>
                <w:i/>
                <w:sz w:val="24"/>
                <w:szCs w:val="24"/>
                <w:lang w:val="en-GB"/>
              </w:rPr>
              <w:t>p</w:t>
            </w:r>
            <w:r w:rsidR="00E01BCF" w:rsidRPr="001B4B13">
              <w:rPr>
                <w:rFonts w:ascii="Times New Roman" w:hAnsi="Times New Roman" w:cs="Times New Roman"/>
                <w:i/>
                <w:sz w:val="24"/>
                <w:szCs w:val="24"/>
                <w:lang w:val="en-GB"/>
              </w:rPr>
              <w:t>rojects providing that, in addition to mandatory serv</w:t>
            </w:r>
            <w:r>
              <w:rPr>
                <w:rFonts w:ascii="Times New Roman" w:hAnsi="Times New Roman" w:cs="Times New Roman"/>
                <w:i/>
                <w:sz w:val="24"/>
                <w:szCs w:val="24"/>
                <w:lang w:val="en-GB"/>
              </w:rPr>
              <w:t>ices, at the “One Stop”</w:t>
            </w:r>
            <w:r w:rsidR="00E01BCF" w:rsidRPr="001B4B13">
              <w:rPr>
                <w:rFonts w:ascii="Times New Roman" w:hAnsi="Times New Roman" w:cs="Times New Roman"/>
                <w:i/>
                <w:sz w:val="24"/>
                <w:szCs w:val="24"/>
                <w:lang w:val="en-GB"/>
              </w:rPr>
              <w:t xml:space="preserve"> centre children and the families will also be able to receive assistance in overcoming the intense crisis (available at least 30 hours per week), psychological consultations and psychosocial assistance (available at least 30 hours per week).</w:t>
            </w:r>
            <w:r w:rsidR="00B8671C" w:rsidRPr="001B4B13">
              <w:rPr>
                <w:rFonts w:ascii="Times New Roman" w:hAnsi="Times New Roman" w:cs="Times New Roman"/>
                <w:i/>
                <w:sz w:val="24"/>
                <w:szCs w:val="24"/>
                <w:lang w:val="en-GB"/>
              </w:rPr>
              <w:t xml:space="preserve"> </w:t>
            </w:r>
            <w:r>
              <w:rPr>
                <w:rFonts w:ascii="Times New Roman" w:hAnsi="Times New Roman" w:cs="Times New Roman"/>
                <w:i/>
                <w:sz w:val="24"/>
                <w:szCs w:val="24"/>
                <w:lang w:val="en-GB"/>
              </w:rPr>
              <w:t>The a</w:t>
            </w:r>
            <w:r w:rsidR="00E75EFE" w:rsidRPr="001B4B13">
              <w:rPr>
                <w:rFonts w:ascii="Times New Roman" w:hAnsi="Times New Roman" w:cs="Times New Roman"/>
                <w:i/>
                <w:sz w:val="24"/>
                <w:szCs w:val="24"/>
                <w:lang w:val="en-GB"/>
              </w:rPr>
              <w:t xml:space="preserve">pplicant will also have cooperation contracts or cooperation agreements </w:t>
            </w:r>
            <w:r w:rsidR="00C66DAF" w:rsidRPr="001B4B13">
              <w:rPr>
                <w:rFonts w:ascii="Times New Roman" w:hAnsi="Times New Roman" w:cs="Times New Roman"/>
                <w:i/>
                <w:sz w:val="24"/>
                <w:szCs w:val="24"/>
                <w:lang w:val="en-GB"/>
              </w:rPr>
              <w:t>for at least half of the mandatory services</w:t>
            </w:r>
            <w:r w:rsidR="00B8671C" w:rsidRPr="001B4B13">
              <w:rPr>
                <w:rFonts w:ascii="Times New Roman" w:hAnsi="Times New Roman" w:cs="Times New Roman"/>
                <w:i/>
                <w:sz w:val="24"/>
                <w:szCs w:val="24"/>
                <w:lang w:val="en-GB"/>
              </w:rPr>
              <w:t xml:space="preserve"> (for example, mediation, legal services, psychiatrist, special educator services, assistance for children and adults on addictions), under which it will be possible to provide other necessary services to a particular child and the family. For the other part </w:t>
            </w:r>
            <w:r>
              <w:rPr>
                <w:rFonts w:ascii="Times New Roman" w:hAnsi="Times New Roman" w:cs="Times New Roman"/>
                <w:i/>
                <w:sz w:val="24"/>
                <w:szCs w:val="24"/>
                <w:lang w:val="en-GB"/>
              </w:rPr>
              <w:t>of the services, for which the a</w:t>
            </w:r>
            <w:r w:rsidR="00B8671C" w:rsidRPr="001B4B13">
              <w:rPr>
                <w:rFonts w:ascii="Times New Roman" w:hAnsi="Times New Roman" w:cs="Times New Roman"/>
                <w:i/>
                <w:sz w:val="24"/>
                <w:szCs w:val="24"/>
                <w:lang w:val="en-GB"/>
              </w:rPr>
              <w:t>pplicant has not concluded cooperation contracts or cooperation agree</w:t>
            </w:r>
            <w:r>
              <w:rPr>
                <w:rFonts w:ascii="Times New Roman" w:hAnsi="Times New Roman" w:cs="Times New Roman"/>
                <w:i/>
                <w:sz w:val="24"/>
                <w:szCs w:val="24"/>
                <w:lang w:val="en-GB"/>
              </w:rPr>
              <w:t>ments, the a</w:t>
            </w:r>
            <w:r w:rsidR="00B8671C" w:rsidRPr="001B4B13">
              <w:rPr>
                <w:rFonts w:ascii="Times New Roman" w:hAnsi="Times New Roman" w:cs="Times New Roman"/>
                <w:i/>
                <w:sz w:val="24"/>
                <w:szCs w:val="24"/>
                <w:lang w:val="en-GB"/>
              </w:rPr>
              <w:t>pplicant will have the opportunity to refer a child and the family for such services (for example, mediation, legal services, psychiatrist, special educator services, assistance for children and adults on addictions). The application must be accompanied by copies of the cooperation contracts or cooperation agreements</w:t>
            </w:r>
            <w:r>
              <w:rPr>
                <w:rFonts w:ascii="Times New Roman" w:hAnsi="Times New Roman" w:cs="Times New Roman"/>
                <w:i/>
                <w:sz w:val="24"/>
                <w:szCs w:val="24"/>
                <w:lang w:val="en-GB"/>
              </w:rPr>
              <w:t>. And in case the a</w:t>
            </w:r>
            <w:r w:rsidR="00C02860" w:rsidRPr="001B4B13">
              <w:rPr>
                <w:rFonts w:ascii="Times New Roman" w:hAnsi="Times New Roman" w:cs="Times New Roman"/>
                <w:i/>
                <w:sz w:val="24"/>
                <w:szCs w:val="24"/>
                <w:lang w:val="en-GB"/>
              </w:rPr>
              <w:t xml:space="preserve">pplicant does not have any of them or has </w:t>
            </w:r>
            <w:r w:rsidR="00977A98" w:rsidRPr="001B4B13">
              <w:rPr>
                <w:rFonts w:ascii="Times New Roman" w:hAnsi="Times New Roman" w:cs="Times New Roman"/>
                <w:i/>
                <w:sz w:val="24"/>
                <w:szCs w:val="24"/>
                <w:lang w:val="en-GB"/>
              </w:rPr>
              <w:t>only for some</w:t>
            </w:r>
            <w:r w:rsidR="00C02860" w:rsidRPr="001B4B13">
              <w:rPr>
                <w:rFonts w:ascii="Times New Roman" w:hAnsi="Times New Roman" w:cs="Times New Roman"/>
                <w:i/>
                <w:sz w:val="24"/>
                <w:szCs w:val="24"/>
                <w:lang w:val="en-GB"/>
              </w:rPr>
              <w:t xml:space="preserve"> necessary services, the application must describe in detail for which specific services it will be possible to ref</w:t>
            </w:r>
            <w:r>
              <w:rPr>
                <w:rFonts w:ascii="Times New Roman" w:hAnsi="Times New Roman" w:cs="Times New Roman"/>
                <w:i/>
                <w:sz w:val="24"/>
                <w:szCs w:val="24"/>
                <w:lang w:val="en-GB"/>
              </w:rPr>
              <w:t>er a child and the family (the a</w:t>
            </w:r>
            <w:r w:rsidR="00C02860" w:rsidRPr="001B4B13">
              <w:rPr>
                <w:rFonts w:ascii="Times New Roman" w:hAnsi="Times New Roman" w:cs="Times New Roman"/>
                <w:i/>
                <w:sz w:val="24"/>
                <w:szCs w:val="24"/>
                <w:lang w:val="en-GB"/>
              </w:rPr>
              <w:t xml:space="preserve">pplicant must list the specific institutions, bodies and organisations to which it will </w:t>
            </w:r>
            <w:r w:rsidR="00E63456" w:rsidRPr="001B4B13">
              <w:rPr>
                <w:rFonts w:ascii="Times New Roman" w:hAnsi="Times New Roman" w:cs="Times New Roman"/>
                <w:i/>
                <w:sz w:val="24"/>
                <w:szCs w:val="24"/>
                <w:lang w:val="en-GB"/>
              </w:rPr>
              <w:t xml:space="preserve">be </w:t>
            </w:r>
            <w:r w:rsidR="00C02860" w:rsidRPr="001B4B13">
              <w:rPr>
                <w:rFonts w:ascii="Times New Roman" w:hAnsi="Times New Roman" w:cs="Times New Roman"/>
                <w:i/>
                <w:sz w:val="24"/>
                <w:szCs w:val="24"/>
                <w:lang w:val="en-GB"/>
              </w:rPr>
              <w:t>possible to refer children and families at the local level, what services can be provided here to a child and the family, also specify a basis for referring a child and/or the family for services).</w:t>
            </w:r>
            <w:r>
              <w:rPr>
                <w:rFonts w:ascii="Times New Roman" w:hAnsi="Times New Roman" w:cs="Times New Roman"/>
                <w:i/>
                <w:sz w:val="24"/>
                <w:szCs w:val="24"/>
                <w:lang w:val="en-GB"/>
              </w:rPr>
              <w:t xml:space="preserve"> The a</w:t>
            </w:r>
            <w:r w:rsidR="00A86493" w:rsidRPr="001B4B13">
              <w:rPr>
                <w:rFonts w:ascii="Times New Roman" w:hAnsi="Times New Roman" w:cs="Times New Roman"/>
                <w:i/>
                <w:sz w:val="24"/>
                <w:szCs w:val="24"/>
                <w:lang w:val="en-GB"/>
              </w:rPr>
              <w:t>pplicant may also provide for other services not listed herein, needed to ensure appropriate assistance to children and families in crisis. The application must list and justify which professionals will provide the services which have been provided for, indicate how many hours or what part of the position they will work, what is the planned workload of these professionals (applies only to professionals wh</w:t>
            </w:r>
            <w:r w:rsidR="00335E41">
              <w:rPr>
                <w:rFonts w:ascii="Times New Roman" w:hAnsi="Times New Roman" w:cs="Times New Roman"/>
                <w:i/>
                <w:sz w:val="24"/>
                <w:szCs w:val="24"/>
                <w:lang w:val="en-GB"/>
              </w:rPr>
              <w:t>o will provide services at the “One Stop”</w:t>
            </w:r>
            <w:r w:rsidR="00A86493" w:rsidRPr="001B4B13">
              <w:rPr>
                <w:rFonts w:ascii="Times New Roman" w:hAnsi="Times New Roman" w:cs="Times New Roman"/>
                <w:i/>
                <w:sz w:val="24"/>
                <w:szCs w:val="24"/>
                <w:lang w:val="en-GB"/>
              </w:rPr>
              <w:t xml:space="preserve"> centre). Professionals can provide the services under both an employment contract and a service contract. </w:t>
            </w:r>
          </w:p>
          <w:p w14:paraId="4129F83B" w14:textId="77777777" w:rsidR="00BC56B2" w:rsidRPr="001B4B13" w:rsidRDefault="00BC56B2" w:rsidP="009A483F">
            <w:pPr>
              <w:spacing w:after="0" w:line="240" w:lineRule="auto"/>
              <w:rPr>
                <w:rFonts w:ascii="Times New Roman" w:hAnsi="Times New Roman" w:cs="Times New Roman"/>
                <w:i/>
                <w:sz w:val="24"/>
                <w:szCs w:val="24"/>
                <w:lang w:val="en-GB"/>
              </w:rPr>
            </w:pPr>
          </w:p>
          <w:p w14:paraId="50461120" w14:textId="26F95F1F" w:rsidR="00E63456" w:rsidRPr="001B4B13" w:rsidRDefault="00335E41" w:rsidP="00731089">
            <w:pPr>
              <w:spacing w:after="0" w:line="240" w:lineRule="auto"/>
              <w:jc w:val="both"/>
              <w:rPr>
                <w:rFonts w:ascii="Times New Roman" w:hAnsi="Times New Roman" w:cs="Times New Roman"/>
                <w:i/>
                <w:sz w:val="24"/>
                <w:szCs w:val="24"/>
                <w:lang w:val="en-GB"/>
              </w:rPr>
            </w:pPr>
            <w:r w:rsidRPr="001B4B13">
              <w:rPr>
                <w:rFonts w:ascii="Times New Roman" w:hAnsi="Times New Roman" w:cs="Times New Roman"/>
                <w:i/>
                <w:sz w:val="24"/>
                <w:szCs w:val="24"/>
                <w:lang w:val="en-GB"/>
              </w:rPr>
              <w:lastRenderedPageBreak/>
              <w:t>10 points</w:t>
            </w:r>
            <w:r w:rsidRPr="001B4B13">
              <w:rPr>
                <w:rFonts w:ascii="Times New Roman" w:hAnsi="Times New Roman" w:cs="Times New Roman"/>
                <w:i/>
                <w:sz w:val="24"/>
                <w:szCs w:val="24"/>
                <w:lang w:val="en-GB"/>
              </w:rPr>
              <w:t xml:space="preserve"> </w:t>
            </w:r>
            <w:r w:rsidRPr="001B4B13">
              <w:rPr>
                <w:rFonts w:ascii="Times New Roman" w:hAnsi="Times New Roman" w:cs="Times New Roman"/>
                <w:i/>
                <w:sz w:val="24"/>
                <w:szCs w:val="24"/>
                <w:lang w:val="en-GB"/>
              </w:rPr>
              <w:t>are awarded</w:t>
            </w:r>
            <w:r w:rsidRPr="001B4B13">
              <w:rPr>
                <w:rFonts w:ascii="Times New Roman" w:hAnsi="Times New Roman" w:cs="Times New Roman"/>
                <w:i/>
                <w:sz w:val="24"/>
                <w:szCs w:val="24"/>
                <w:lang w:val="en-GB"/>
              </w:rPr>
              <w:t xml:space="preserve"> </w:t>
            </w:r>
            <w:r>
              <w:rPr>
                <w:rFonts w:ascii="Times New Roman" w:hAnsi="Times New Roman" w:cs="Times New Roman"/>
                <w:i/>
                <w:sz w:val="24"/>
                <w:szCs w:val="24"/>
                <w:lang w:val="en-GB"/>
              </w:rPr>
              <w:t>to the p</w:t>
            </w:r>
            <w:r w:rsidR="008A1C54" w:rsidRPr="001B4B13">
              <w:rPr>
                <w:rFonts w:ascii="Times New Roman" w:hAnsi="Times New Roman" w:cs="Times New Roman"/>
                <w:i/>
                <w:sz w:val="24"/>
                <w:szCs w:val="24"/>
                <w:lang w:val="en-GB"/>
              </w:rPr>
              <w:t>rojects providing that, in addition</w:t>
            </w:r>
            <w:r w:rsidR="00F34FF1">
              <w:rPr>
                <w:rFonts w:ascii="Times New Roman" w:hAnsi="Times New Roman" w:cs="Times New Roman"/>
                <w:i/>
                <w:sz w:val="24"/>
                <w:szCs w:val="24"/>
                <w:lang w:val="en-GB"/>
              </w:rPr>
              <w:t xml:space="preserve"> to mandatory services, at the “One Stop”</w:t>
            </w:r>
            <w:r w:rsidR="008A1C54" w:rsidRPr="001B4B13">
              <w:rPr>
                <w:rFonts w:ascii="Times New Roman" w:hAnsi="Times New Roman" w:cs="Times New Roman"/>
                <w:i/>
                <w:sz w:val="24"/>
                <w:szCs w:val="24"/>
                <w:lang w:val="en-GB"/>
              </w:rPr>
              <w:t xml:space="preserve"> centre children and the families will also be able to receive assistance in overcoming the intense crisis (available at least 30 hours per week).</w:t>
            </w:r>
            <w:r w:rsidR="00E63456" w:rsidRPr="001B4B13">
              <w:rPr>
                <w:rFonts w:ascii="Times New Roman" w:hAnsi="Times New Roman" w:cs="Times New Roman"/>
                <w:i/>
                <w:sz w:val="24"/>
                <w:szCs w:val="24"/>
                <w:lang w:val="en-GB"/>
              </w:rPr>
              <w:t xml:space="preserve"> For other necessary services (for example, mediation, legal services, psychosocial assistance, etc.) a child and the family will be referred to other institutions,</w:t>
            </w:r>
            <w:r w:rsidR="00F34FF1">
              <w:rPr>
                <w:rFonts w:ascii="Times New Roman" w:hAnsi="Times New Roman" w:cs="Times New Roman"/>
                <w:i/>
                <w:sz w:val="24"/>
                <w:szCs w:val="24"/>
                <w:lang w:val="en-GB"/>
              </w:rPr>
              <w:t xml:space="preserve"> bodies and organisations (the a</w:t>
            </w:r>
            <w:r w:rsidR="00E63456" w:rsidRPr="001B4B13">
              <w:rPr>
                <w:rFonts w:ascii="Times New Roman" w:hAnsi="Times New Roman" w:cs="Times New Roman"/>
                <w:i/>
                <w:sz w:val="24"/>
                <w:szCs w:val="24"/>
                <w:lang w:val="en-GB"/>
              </w:rPr>
              <w:t>pplicant must list the specific institutions, bodies and organisations to which it will be possible to refer children and families at the local level, what services can be provided here to a child and the family, also specify a basis for referring a child and/or the family for services).</w:t>
            </w:r>
            <w:r w:rsidR="007B1CAE" w:rsidRPr="001B4B13">
              <w:rPr>
                <w:rFonts w:ascii="Times New Roman" w:hAnsi="Times New Roman" w:cs="Times New Roman"/>
                <w:i/>
                <w:sz w:val="24"/>
                <w:szCs w:val="24"/>
                <w:lang w:val="en-GB"/>
              </w:rPr>
              <w:t xml:space="preserve"> </w:t>
            </w:r>
          </w:p>
          <w:p w14:paraId="00C98312" w14:textId="77777777" w:rsidR="00E63456" w:rsidRPr="001B4B13" w:rsidRDefault="00E63456" w:rsidP="00731089">
            <w:pPr>
              <w:spacing w:after="0" w:line="240" w:lineRule="auto"/>
              <w:jc w:val="both"/>
              <w:rPr>
                <w:rFonts w:ascii="Times New Roman" w:hAnsi="Times New Roman" w:cs="Times New Roman"/>
                <w:i/>
                <w:sz w:val="24"/>
                <w:szCs w:val="24"/>
                <w:lang w:val="en-GB"/>
              </w:rPr>
            </w:pPr>
          </w:p>
          <w:p w14:paraId="7B9A5685" w14:textId="1344B490" w:rsidR="007B1CAE" w:rsidRPr="001B4B13" w:rsidRDefault="007B1CAE" w:rsidP="00731089">
            <w:pPr>
              <w:spacing w:after="0" w:line="240" w:lineRule="auto"/>
              <w:jc w:val="both"/>
              <w:rPr>
                <w:rFonts w:ascii="Times New Roman" w:hAnsi="Times New Roman" w:cs="Times New Roman"/>
                <w:i/>
                <w:sz w:val="24"/>
                <w:szCs w:val="24"/>
                <w:lang w:val="en-GB"/>
              </w:rPr>
            </w:pPr>
            <w:r w:rsidRPr="001B4B13">
              <w:rPr>
                <w:rFonts w:ascii="Times New Roman" w:hAnsi="Times New Roman" w:cs="Times New Roman"/>
                <w:i/>
                <w:sz w:val="24"/>
                <w:szCs w:val="24"/>
                <w:lang w:val="en-GB"/>
              </w:rPr>
              <w:t xml:space="preserve">Projects that do not meet any of the above criteria are awarded 0 points. </w:t>
            </w:r>
          </w:p>
          <w:p w14:paraId="2E2D632A" w14:textId="346168D1" w:rsidR="002F7258" w:rsidRPr="001B4B13" w:rsidRDefault="002F7258" w:rsidP="007B1CAE">
            <w:pPr>
              <w:spacing w:after="0" w:line="240" w:lineRule="auto"/>
              <w:rPr>
                <w:rFonts w:ascii="Times New Roman" w:hAnsi="Times New Roman" w:cs="Times New Roman"/>
                <w:sz w:val="24"/>
                <w:szCs w:val="24"/>
                <w:lang w:val="en-GB"/>
              </w:rPr>
            </w:pPr>
          </w:p>
        </w:tc>
        <w:tc>
          <w:tcPr>
            <w:tcW w:w="2082" w:type="dxa"/>
          </w:tcPr>
          <w:p w14:paraId="1E420446" w14:textId="77777777" w:rsidR="00795619" w:rsidRPr="001B4B13" w:rsidRDefault="00133F7D" w:rsidP="009A483F">
            <w:pPr>
              <w:spacing w:after="0" w:line="240" w:lineRule="auto"/>
              <w:rPr>
                <w:rFonts w:ascii="Times New Roman" w:hAnsi="Times New Roman" w:cs="Times New Roman"/>
                <w:sz w:val="24"/>
                <w:szCs w:val="24"/>
                <w:lang w:val="en-GB"/>
              </w:rPr>
            </w:pPr>
            <w:r w:rsidRPr="001B4B13">
              <w:rPr>
                <w:rFonts w:ascii="Times New Roman" w:hAnsi="Times New Roman" w:cs="Times New Roman"/>
                <w:sz w:val="24"/>
                <w:szCs w:val="24"/>
                <w:lang w:val="en-GB"/>
              </w:rPr>
              <w:lastRenderedPageBreak/>
              <w:t>25</w:t>
            </w:r>
            <w:r w:rsidR="00B32079" w:rsidRPr="001B4B13">
              <w:rPr>
                <w:rFonts w:ascii="Times New Roman" w:hAnsi="Times New Roman" w:cs="Times New Roman"/>
                <w:sz w:val="24"/>
                <w:szCs w:val="24"/>
                <w:lang w:val="en-GB"/>
              </w:rPr>
              <w:t>-0</w:t>
            </w:r>
          </w:p>
        </w:tc>
      </w:tr>
      <w:tr w:rsidR="00795619" w:rsidRPr="001B4B13" w14:paraId="5BE44681" w14:textId="77777777" w:rsidTr="005944A3">
        <w:trPr>
          <w:trHeight w:val="371"/>
        </w:trPr>
        <w:tc>
          <w:tcPr>
            <w:tcW w:w="817" w:type="dxa"/>
          </w:tcPr>
          <w:p w14:paraId="5EAA8845" w14:textId="77777777" w:rsidR="00795619" w:rsidRPr="001B4B13" w:rsidRDefault="00795619" w:rsidP="009A483F">
            <w:pPr>
              <w:spacing w:after="0" w:line="240" w:lineRule="auto"/>
              <w:rPr>
                <w:rFonts w:ascii="Times New Roman" w:hAnsi="Times New Roman" w:cs="Times New Roman"/>
                <w:sz w:val="24"/>
                <w:szCs w:val="24"/>
                <w:lang w:val="en-GB"/>
              </w:rPr>
            </w:pPr>
            <w:bookmarkStart w:id="0" w:name="_Hlk67906607"/>
            <w:r w:rsidRPr="001B4B13">
              <w:rPr>
                <w:rFonts w:ascii="Times New Roman" w:hAnsi="Times New Roman" w:cs="Times New Roman"/>
                <w:sz w:val="24"/>
                <w:szCs w:val="24"/>
                <w:lang w:val="en-GB"/>
              </w:rPr>
              <w:lastRenderedPageBreak/>
              <w:t>2.</w:t>
            </w:r>
          </w:p>
        </w:tc>
        <w:tc>
          <w:tcPr>
            <w:tcW w:w="2268" w:type="dxa"/>
          </w:tcPr>
          <w:p w14:paraId="0A426489" w14:textId="1C453142" w:rsidR="003F489C" w:rsidRPr="001B4B13" w:rsidRDefault="003F489C" w:rsidP="009A483F">
            <w:pPr>
              <w:spacing w:after="0" w:line="240" w:lineRule="auto"/>
              <w:rPr>
                <w:rFonts w:ascii="Times New Roman" w:hAnsi="Times New Roman" w:cs="Times New Roman"/>
                <w:sz w:val="24"/>
                <w:szCs w:val="24"/>
                <w:lang w:val="en-GB"/>
              </w:rPr>
            </w:pPr>
            <w:r w:rsidRPr="001B4B13">
              <w:rPr>
                <w:rFonts w:ascii="Times New Roman" w:hAnsi="Times New Roman" w:cs="Times New Roman"/>
                <w:sz w:val="24"/>
                <w:szCs w:val="24"/>
                <w:lang w:val="en-GB"/>
              </w:rPr>
              <w:t xml:space="preserve">Supportive assistance to a child and the family </w:t>
            </w:r>
          </w:p>
          <w:p w14:paraId="4F3AAF9C" w14:textId="257F6BF2" w:rsidR="00795619" w:rsidRPr="001B4B13" w:rsidRDefault="00AD704A" w:rsidP="009A483F">
            <w:pPr>
              <w:spacing w:after="0" w:line="240" w:lineRule="auto"/>
              <w:rPr>
                <w:rFonts w:ascii="Times New Roman" w:hAnsi="Times New Roman" w:cs="Times New Roman"/>
                <w:sz w:val="24"/>
                <w:szCs w:val="24"/>
                <w:lang w:val="en-GB"/>
              </w:rPr>
            </w:pPr>
            <w:r w:rsidRPr="001B4B13">
              <w:rPr>
                <w:rFonts w:ascii="Times New Roman" w:hAnsi="Times New Roman" w:cs="Times New Roman"/>
                <w:sz w:val="24"/>
                <w:szCs w:val="24"/>
                <w:lang w:val="en-GB"/>
              </w:rPr>
              <w:t xml:space="preserve"> </w:t>
            </w:r>
          </w:p>
        </w:tc>
        <w:tc>
          <w:tcPr>
            <w:tcW w:w="9781" w:type="dxa"/>
          </w:tcPr>
          <w:p w14:paraId="45AFFA20" w14:textId="24CF784B" w:rsidR="00FF3222" w:rsidRPr="001B4B13" w:rsidRDefault="00FF3222" w:rsidP="00731089">
            <w:pPr>
              <w:spacing w:after="0" w:line="240" w:lineRule="auto"/>
              <w:jc w:val="both"/>
              <w:rPr>
                <w:rFonts w:ascii="Times New Roman" w:hAnsi="Times New Roman" w:cs="Times New Roman"/>
                <w:sz w:val="24"/>
                <w:szCs w:val="24"/>
                <w:lang w:val="en-GB"/>
              </w:rPr>
            </w:pPr>
            <w:r w:rsidRPr="001B4B13">
              <w:rPr>
                <w:rFonts w:ascii="Times New Roman" w:hAnsi="Times New Roman" w:cs="Times New Roman"/>
                <w:sz w:val="24"/>
                <w:szCs w:val="24"/>
                <w:lang w:val="en-GB"/>
              </w:rPr>
              <w:t xml:space="preserve">Projects that provide support for a child and the family (i. e. support services when a child and the family return to their place of residence, but continue to receive the services that allow them to maintain results of work achieved at the </w:t>
            </w:r>
            <w:r w:rsidR="004936FA">
              <w:rPr>
                <w:rFonts w:ascii="Times New Roman" w:hAnsi="Times New Roman" w:cs="Times New Roman"/>
                <w:sz w:val="24"/>
                <w:szCs w:val="24"/>
                <w:lang w:val="en-GB"/>
              </w:rPr>
              <w:t>“</w:t>
            </w:r>
            <w:r w:rsidRPr="001B4B13">
              <w:rPr>
                <w:rFonts w:ascii="Times New Roman" w:hAnsi="Times New Roman" w:cs="Times New Roman"/>
                <w:sz w:val="24"/>
                <w:szCs w:val="24"/>
                <w:lang w:val="en-GB"/>
              </w:rPr>
              <w:t>One Stop</w:t>
            </w:r>
            <w:r w:rsidR="004936FA">
              <w:rPr>
                <w:rFonts w:ascii="Times New Roman" w:hAnsi="Times New Roman" w:cs="Times New Roman"/>
                <w:sz w:val="24"/>
                <w:szCs w:val="24"/>
                <w:lang w:val="en-GB"/>
              </w:rPr>
              <w:t>”</w:t>
            </w:r>
            <w:r w:rsidRPr="001B4B13">
              <w:rPr>
                <w:rFonts w:ascii="Times New Roman" w:hAnsi="Times New Roman" w:cs="Times New Roman"/>
                <w:sz w:val="24"/>
                <w:szCs w:val="24"/>
                <w:lang w:val="en-GB"/>
              </w:rPr>
              <w:t xml:space="preserve"> centre, to adapt to daily life, strengthen family skills, etc.) after the end of</w:t>
            </w:r>
            <w:r w:rsidR="004936FA">
              <w:rPr>
                <w:rFonts w:ascii="Times New Roman" w:hAnsi="Times New Roman" w:cs="Times New Roman"/>
                <w:sz w:val="24"/>
                <w:szCs w:val="24"/>
                <w:lang w:val="en-GB"/>
              </w:rPr>
              <w:t xml:space="preserve"> the services provision at the “</w:t>
            </w:r>
            <w:r w:rsidRPr="001B4B13">
              <w:rPr>
                <w:rFonts w:ascii="Times New Roman" w:hAnsi="Times New Roman" w:cs="Times New Roman"/>
                <w:sz w:val="24"/>
                <w:szCs w:val="24"/>
                <w:lang w:val="en-GB"/>
              </w:rPr>
              <w:t>One Stop</w:t>
            </w:r>
            <w:r w:rsidR="004936FA">
              <w:rPr>
                <w:rFonts w:ascii="Times New Roman" w:hAnsi="Times New Roman" w:cs="Times New Roman"/>
                <w:sz w:val="24"/>
                <w:szCs w:val="24"/>
                <w:lang w:val="en-GB"/>
              </w:rPr>
              <w:t>”</w:t>
            </w:r>
            <w:r w:rsidR="00F244B2" w:rsidRPr="001B4B13">
              <w:rPr>
                <w:rFonts w:ascii="Times New Roman" w:hAnsi="Times New Roman" w:cs="Times New Roman"/>
                <w:sz w:val="24"/>
                <w:szCs w:val="24"/>
                <w:lang w:val="en-GB"/>
              </w:rPr>
              <w:t xml:space="preserve"> </w:t>
            </w:r>
            <w:r w:rsidRPr="001B4B13">
              <w:rPr>
                <w:rFonts w:ascii="Times New Roman" w:hAnsi="Times New Roman" w:cs="Times New Roman"/>
                <w:sz w:val="24"/>
                <w:szCs w:val="24"/>
                <w:lang w:val="en-GB"/>
              </w:rPr>
              <w:t>centre, are scored higher</w:t>
            </w:r>
            <w:r w:rsidR="00F244B2" w:rsidRPr="001B4B13">
              <w:rPr>
                <w:rFonts w:ascii="Times New Roman" w:hAnsi="Times New Roman" w:cs="Times New Roman"/>
                <w:sz w:val="24"/>
                <w:szCs w:val="24"/>
                <w:lang w:val="en-GB"/>
              </w:rPr>
              <w:t>.</w:t>
            </w:r>
            <w:r w:rsidR="00C43F38" w:rsidRPr="001B4B13">
              <w:rPr>
                <w:rFonts w:ascii="Times New Roman" w:hAnsi="Times New Roman" w:cs="Times New Roman"/>
                <w:sz w:val="24"/>
                <w:szCs w:val="24"/>
                <w:lang w:val="en-GB"/>
              </w:rPr>
              <w:t xml:space="preserve"> </w:t>
            </w:r>
            <w:r w:rsidR="00F244B2" w:rsidRPr="001B4B13">
              <w:rPr>
                <w:rFonts w:ascii="Times New Roman" w:hAnsi="Times New Roman" w:cs="Times New Roman"/>
                <w:sz w:val="24"/>
                <w:szCs w:val="24"/>
                <w:lang w:val="en-GB"/>
              </w:rPr>
              <w:t xml:space="preserve"> </w:t>
            </w:r>
          </w:p>
          <w:p w14:paraId="702937E6" w14:textId="77777777" w:rsidR="00795619" w:rsidRPr="001B4B13" w:rsidRDefault="00795619" w:rsidP="009A483F">
            <w:pPr>
              <w:spacing w:after="0" w:line="240" w:lineRule="auto"/>
              <w:rPr>
                <w:rFonts w:ascii="Times New Roman" w:hAnsi="Times New Roman" w:cs="Times New Roman"/>
                <w:sz w:val="24"/>
                <w:szCs w:val="24"/>
                <w:lang w:val="en-GB"/>
              </w:rPr>
            </w:pPr>
          </w:p>
          <w:p w14:paraId="78526591" w14:textId="214CA913" w:rsidR="00795619" w:rsidRPr="001B4B13" w:rsidRDefault="00C43F38" w:rsidP="009A483F">
            <w:pPr>
              <w:spacing w:after="0" w:line="240" w:lineRule="auto"/>
              <w:rPr>
                <w:rFonts w:ascii="Times New Roman" w:hAnsi="Times New Roman" w:cs="Times New Roman"/>
                <w:i/>
                <w:sz w:val="24"/>
                <w:szCs w:val="24"/>
                <w:lang w:val="en-GB"/>
              </w:rPr>
            </w:pPr>
            <w:r w:rsidRPr="001B4B13">
              <w:rPr>
                <w:rFonts w:ascii="Times New Roman" w:hAnsi="Times New Roman" w:cs="Times New Roman"/>
                <w:i/>
                <w:sz w:val="24"/>
                <w:szCs w:val="24"/>
                <w:lang w:val="en-GB"/>
              </w:rPr>
              <w:t>Evaluation scale</w:t>
            </w:r>
            <w:r w:rsidR="00795619" w:rsidRPr="001B4B13">
              <w:rPr>
                <w:rFonts w:ascii="Times New Roman" w:hAnsi="Times New Roman" w:cs="Times New Roman"/>
                <w:i/>
                <w:sz w:val="24"/>
                <w:szCs w:val="24"/>
                <w:lang w:val="en-GB"/>
              </w:rPr>
              <w:t xml:space="preserve">: </w:t>
            </w:r>
          </w:p>
          <w:p w14:paraId="53343712" w14:textId="390DC318" w:rsidR="002600CE" w:rsidRPr="001B4B13" w:rsidRDefault="002600CE" w:rsidP="00731089">
            <w:pPr>
              <w:spacing w:after="0" w:line="240" w:lineRule="auto"/>
              <w:jc w:val="both"/>
              <w:rPr>
                <w:rFonts w:ascii="Times New Roman" w:hAnsi="Times New Roman" w:cs="Times New Roman"/>
                <w:i/>
                <w:sz w:val="24"/>
                <w:szCs w:val="24"/>
                <w:lang w:val="en-GB"/>
              </w:rPr>
            </w:pPr>
            <w:r w:rsidRPr="001B4B13">
              <w:rPr>
                <w:rFonts w:ascii="Times New Roman" w:hAnsi="Times New Roman" w:cs="Times New Roman"/>
                <w:i/>
                <w:sz w:val="24"/>
                <w:szCs w:val="24"/>
                <w:lang w:val="en-GB"/>
              </w:rPr>
              <w:t>20 points are awarded when the project provides for the provision of the services not only as long as a c</w:t>
            </w:r>
            <w:r w:rsidR="003A7567">
              <w:rPr>
                <w:rFonts w:ascii="Times New Roman" w:hAnsi="Times New Roman" w:cs="Times New Roman"/>
                <w:i/>
                <w:sz w:val="24"/>
                <w:szCs w:val="24"/>
                <w:lang w:val="en-GB"/>
              </w:rPr>
              <w:t>hild and the family are at the “One Stop”</w:t>
            </w:r>
            <w:r w:rsidRPr="001B4B13">
              <w:rPr>
                <w:rFonts w:ascii="Times New Roman" w:hAnsi="Times New Roman" w:cs="Times New Roman"/>
                <w:i/>
                <w:sz w:val="24"/>
                <w:szCs w:val="24"/>
                <w:lang w:val="en-GB"/>
              </w:rPr>
              <w:t xml:space="preserve"> centre, but also the support services of the centre, lasting for 1-6 months (according to the individual needs of the family and a child), which are provided when a child and the family return to their place of residence, clearly setting out how the need for such services will be assessed in accordance to the individual needs of a child and the family, and how the provision of these services will be ensured (which professionals will provide these services, what are the possible services of this type, whether the professionals of the centre alone will suffice, whether other local professionals will be involved too). In this</w:t>
            </w:r>
            <w:r w:rsidR="003A7567">
              <w:rPr>
                <w:rFonts w:ascii="Times New Roman" w:hAnsi="Times New Roman" w:cs="Times New Roman"/>
                <w:i/>
                <w:sz w:val="24"/>
                <w:szCs w:val="24"/>
                <w:lang w:val="en-GB"/>
              </w:rPr>
              <w:t xml:space="preserve"> case, the case manager of the “One Stop”</w:t>
            </w:r>
            <w:r w:rsidRPr="001B4B13">
              <w:rPr>
                <w:rFonts w:ascii="Times New Roman" w:hAnsi="Times New Roman" w:cs="Times New Roman"/>
                <w:i/>
                <w:sz w:val="24"/>
                <w:szCs w:val="24"/>
                <w:lang w:val="en-GB"/>
              </w:rPr>
              <w:t xml:space="preserve"> centre must ensure coordination of the provision of the support services.</w:t>
            </w:r>
          </w:p>
          <w:p w14:paraId="45A1F462" w14:textId="77777777" w:rsidR="000D463A" w:rsidRPr="001B4B13" w:rsidRDefault="000D463A" w:rsidP="009A483F">
            <w:pPr>
              <w:spacing w:after="0" w:line="240" w:lineRule="auto"/>
              <w:rPr>
                <w:rFonts w:ascii="Times New Roman" w:hAnsi="Times New Roman" w:cs="Times New Roman"/>
                <w:i/>
                <w:sz w:val="24"/>
                <w:szCs w:val="24"/>
                <w:lang w:val="en-GB"/>
              </w:rPr>
            </w:pPr>
          </w:p>
          <w:p w14:paraId="5A043C9C" w14:textId="4B3C9493" w:rsidR="002600CE" w:rsidRPr="001B4B13" w:rsidRDefault="002600CE" w:rsidP="00731089">
            <w:pPr>
              <w:spacing w:after="0" w:line="240" w:lineRule="auto"/>
              <w:jc w:val="both"/>
              <w:rPr>
                <w:rFonts w:ascii="Times New Roman" w:hAnsi="Times New Roman" w:cs="Times New Roman"/>
                <w:b/>
                <w:bCs/>
                <w:i/>
                <w:sz w:val="24"/>
                <w:szCs w:val="24"/>
                <w:lang w:val="en-GB"/>
              </w:rPr>
            </w:pPr>
            <w:r w:rsidRPr="001B4B13">
              <w:rPr>
                <w:rFonts w:ascii="Times New Roman" w:hAnsi="Times New Roman" w:cs="Times New Roman"/>
                <w:i/>
                <w:sz w:val="24"/>
                <w:szCs w:val="24"/>
                <w:lang w:val="en-GB"/>
              </w:rPr>
              <w:t xml:space="preserve">15 points are awarded when the project </w:t>
            </w:r>
            <w:r w:rsidR="00AD1490" w:rsidRPr="001B4B13">
              <w:rPr>
                <w:rFonts w:ascii="Times New Roman" w:hAnsi="Times New Roman" w:cs="Times New Roman"/>
                <w:i/>
                <w:sz w:val="24"/>
                <w:szCs w:val="24"/>
                <w:lang w:val="en-GB"/>
              </w:rPr>
              <w:t xml:space="preserve">does </w:t>
            </w:r>
            <w:r w:rsidRPr="001B4B13">
              <w:rPr>
                <w:rFonts w:ascii="Times New Roman" w:hAnsi="Times New Roman" w:cs="Times New Roman"/>
                <w:i/>
                <w:sz w:val="24"/>
                <w:szCs w:val="24"/>
                <w:lang w:val="en-GB"/>
              </w:rPr>
              <w:t xml:space="preserve">provide for the provision of </w:t>
            </w:r>
            <w:r w:rsidR="00D7187B" w:rsidRPr="001B4B13">
              <w:rPr>
                <w:rFonts w:ascii="Times New Roman" w:hAnsi="Times New Roman" w:cs="Times New Roman"/>
                <w:i/>
                <w:sz w:val="24"/>
                <w:szCs w:val="24"/>
                <w:lang w:val="en-GB"/>
              </w:rPr>
              <w:t>support services for a child and the family, but until the end of the provision of the service</w:t>
            </w:r>
            <w:r w:rsidR="00B6261D" w:rsidRPr="001B4B13">
              <w:rPr>
                <w:rFonts w:ascii="Times New Roman" w:hAnsi="Times New Roman" w:cs="Times New Roman"/>
                <w:i/>
                <w:sz w:val="24"/>
                <w:szCs w:val="24"/>
                <w:lang w:val="en-GB"/>
              </w:rPr>
              <w:t>s</w:t>
            </w:r>
            <w:r w:rsidR="00D7187B" w:rsidRPr="001B4B13">
              <w:rPr>
                <w:rFonts w:ascii="Times New Roman" w:hAnsi="Times New Roman" w:cs="Times New Roman"/>
                <w:i/>
                <w:sz w:val="24"/>
                <w:szCs w:val="24"/>
                <w:lang w:val="en-GB"/>
              </w:rPr>
              <w:t xml:space="preserve"> at the centre recommendations are prepared for a child and the family on further necessary services, a child and the family are referred to the professionals providing the recommended services (the professionals of the centre accompany a child and the family when they are going to other professionals, they are assisted in establishing a contact with these professionals, the recommendations prepared by the centre are communicated to the external professionals and are discussed with them, the recommendations are adjusted as needed), </w:t>
            </w:r>
            <w:r w:rsidR="0007255C" w:rsidRPr="001B4B13">
              <w:rPr>
                <w:rFonts w:ascii="Times New Roman" w:hAnsi="Times New Roman" w:cs="Times New Roman"/>
                <w:i/>
                <w:sz w:val="24"/>
                <w:szCs w:val="24"/>
                <w:lang w:val="en-GB"/>
              </w:rPr>
              <w:t xml:space="preserve">by ensuring that the services will be provided after a child and the family has returned to </w:t>
            </w:r>
            <w:r w:rsidR="0007255C" w:rsidRPr="001B4B13">
              <w:rPr>
                <w:rFonts w:ascii="Times New Roman" w:hAnsi="Times New Roman" w:cs="Times New Roman"/>
                <w:i/>
                <w:sz w:val="24"/>
                <w:szCs w:val="24"/>
                <w:lang w:val="en-GB"/>
              </w:rPr>
              <w:lastRenderedPageBreak/>
              <w:t xml:space="preserve">their place of residence. During the meeting with the professionals, it is agreed who will further coordinate the family case and a case manager is appointed (this can be </w:t>
            </w:r>
            <w:r w:rsidR="003A7567">
              <w:rPr>
                <w:rFonts w:ascii="Times New Roman" w:hAnsi="Times New Roman" w:cs="Times New Roman"/>
                <w:i/>
                <w:sz w:val="24"/>
                <w:szCs w:val="24"/>
                <w:lang w:val="en-GB"/>
              </w:rPr>
              <w:t>either the case manager of the “One Stop”</w:t>
            </w:r>
            <w:r w:rsidR="0007255C" w:rsidRPr="001B4B13">
              <w:rPr>
                <w:rFonts w:ascii="Times New Roman" w:hAnsi="Times New Roman" w:cs="Times New Roman"/>
                <w:i/>
                <w:sz w:val="24"/>
                <w:szCs w:val="24"/>
                <w:lang w:val="en-GB"/>
              </w:rPr>
              <w:t xml:space="preserve"> centre, or the case manager of another institution who will continue to work with the family).</w:t>
            </w:r>
          </w:p>
          <w:p w14:paraId="540EB63B" w14:textId="3DDDAD74" w:rsidR="001E4467" w:rsidRPr="001B4B13" w:rsidRDefault="00D7187B" w:rsidP="0007255C">
            <w:pPr>
              <w:spacing w:after="0" w:line="240" w:lineRule="auto"/>
              <w:jc w:val="both"/>
              <w:rPr>
                <w:rFonts w:ascii="Times New Roman" w:hAnsi="Times New Roman" w:cs="Times New Roman"/>
                <w:i/>
                <w:sz w:val="24"/>
                <w:szCs w:val="24"/>
                <w:lang w:val="en-GB"/>
              </w:rPr>
            </w:pPr>
            <w:r w:rsidRPr="001B4B13">
              <w:rPr>
                <w:rFonts w:ascii="Times New Roman" w:hAnsi="Times New Roman" w:cs="Times New Roman"/>
                <w:i/>
                <w:sz w:val="24"/>
                <w:szCs w:val="24"/>
                <w:lang w:val="en-GB"/>
              </w:rPr>
              <w:t xml:space="preserve"> </w:t>
            </w:r>
          </w:p>
          <w:p w14:paraId="2378DE3F" w14:textId="2BAC2DD2" w:rsidR="00F85E51" w:rsidRPr="001B4B13" w:rsidRDefault="0007255C" w:rsidP="00731089">
            <w:pPr>
              <w:spacing w:after="0" w:line="240" w:lineRule="auto"/>
              <w:jc w:val="both"/>
              <w:rPr>
                <w:rFonts w:ascii="Times New Roman" w:hAnsi="Times New Roman" w:cs="Times New Roman"/>
                <w:i/>
                <w:sz w:val="24"/>
                <w:szCs w:val="24"/>
                <w:lang w:val="en-GB"/>
              </w:rPr>
            </w:pPr>
            <w:r w:rsidRPr="001B4B13">
              <w:rPr>
                <w:rFonts w:ascii="Times New Roman" w:hAnsi="Times New Roman" w:cs="Times New Roman"/>
                <w:i/>
                <w:sz w:val="24"/>
                <w:szCs w:val="24"/>
                <w:lang w:val="en-GB"/>
              </w:rPr>
              <w:t xml:space="preserve">10 points are awarded when </w:t>
            </w:r>
            <w:r w:rsidR="00F85E51" w:rsidRPr="001B4B13">
              <w:rPr>
                <w:rFonts w:ascii="Times New Roman" w:hAnsi="Times New Roman" w:cs="Times New Roman"/>
                <w:i/>
                <w:sz w:val="24"/>
                <w:szCs w:val="24"/>
                <w:lang w:val="en-GB"/>
              </w:rPr>
              <w:t>the project provides for the provision of the services to a ch</w:t>
            </w:r>
            <w:r w:rsidR="003A7567">
              <w:rPr>
                <w:rFonts w:ascii="Times New Roman" w:hAnsi="Times New Roman" w:cs="Times New Roman"/>
                <w:i/>
                <w:sz w:val="24"/>
                <w:szCs w:val="24"/>
                <w:lang w:val="en-GB"/>
              </w:rPr>
              <w:t>ild and the family only in the “</w:t>
            </w:r>
            <w:r w:rsidR="00F85E51" w:rsidRPr="001B4B13">
              <w:rPr>
                <w:rFonts w:ascii="Times New Roman" w:hAnsi="Times New Roman" w:cs="Times New Roman"/>
                <w:i/>
                <w:sz w:val="24"/>
                <w:szCs w:val="24"/>
                <w:lang w:val="en-GB"/>
              </w:rPr>
              <w:t>One Stop” centre</w:t>
            </w:r>
            <w:r w:rsidR="00B6261D" w:rsidRPr="001B4B13">
              <w:rPr>
                <w:rFonts w:ascii="Times New Roman" w:hAnsi="Times New Roman" w:cs="Times New Roman"/>
                <w:i/>
                <w:sz w:val="24"/>
                <w:szCs w:val="24"/>
                <w:lang w:val="en-GB"/>
              </w:rPr>
              <w:t>, but until the end of the provision of the service</w:t>
            </w:r>
            <w:r w:rsidR="00FF7466" w:rsidRPr="001B4B13">
              <w:rPr>
                <w:rFonts w:ascii="Times New Roman" w:hAnsi="Times New Roman" w:cs="Times New Roman"/>
                <w:i/>
                <w:sz w:val="24"/>
                <w:szCs w:val="24"/>
                <w:lang w:val="en-GB"/>
              </w:rPr>
              <w:t>s</w:t>
            </w:r>
            <w:r w:rsidR="00B6261D" w:rsidRPr="001B4B13">
              <w:rPr>
                <w:rFonts w:ascii="Times New Roman" w:hAnsi="Times New Roman" w:cs="Times New Roman"/>
                <w:i/>
                <w:sz w:val="24"/>
                <w:szCs w:val="24"/>
                <w:lang w:val="en-GB"/>
              </w:rPr>
              <w:t xml:space="preserve"> at the centre recommendations are prepared for a child and the family on further necessary services, the professionals of the centre accompany a child and the family when they are going to other professionals</w:t>
            </w:r>
            <w:r w:rsidR="00E106A4" w:rsidRPr="001B4B13">
              <w:rPr>
                <w:rFonts w:ascii="Times New Roman" w:hAnsi="Times New Roman" w:cs="Times New Roman"/>
                <w:i/>
                <w:sz w:val="24"/>
                <w:szCs w:val="24"/>
                <w:lang w:val="en-GB"/>
              </w:rPr>
              <w:t xml:space="preserve"> prov</w:t>
            </w:r>
            <w:r w:rsidR="003A7567">
              <w:rPr>
                <w:rFonts w:ascii="Times New Roman" w:hAnsi="Times New Roman" w:cs="Times New Roman"/>
                <w:i/>
                <w:sz w:val="24"/>
                <w:szCs w:val="24"/>
                <w:lang w:val="en-GB"/>
              </w:rPr>
              <w:t>iding the services outside the “</w:t>
            </w:r>
            <w:r w:rsidR="00E106A4" w:rsidRPr="001B4B13">
              <w:rPr>
                <w:rFonts w:ascii="Times New Roman" w:hAnsi="Times New Roman" w:cs="Times New Roman"/>
                <w:i/>
                <w:sz w:val="24"/>
                <w:szCs w:val="24"/>
                <w:lang w:val="en-GB"/>
              </w:rPr>
              <w:t>One Stop</w:t>
            </w:r>
            <w:r w:rsidR="003A7567">
              <w:rPr>
                <w:rFonts w:ascii="Times New Roman" w:hAnsi="Times New Roman" w:cs="Times New Roman"/>
                <w:i/>
                <w:sz w:val="24"/>
                <w:szCs w:val="24"/>
                <w:lang w:val="en-GB"/>
              </w:rPr>
              <w:t>”</w:t>
            </w:r>
            <w:r w:rsidR="00E106A4" w:rsidRPr="001B4B13">
              <w:rPr>
                <w:rFonts w:ascii="Times New Roman" w:hAnsi="Times New Roman" w:cs="Times New Roman"/>
                <w:i/>
                <w:sz w:val="24"/>
                <w:szCs w:val="24"/>
                <w:lang w:val="en-GB"/>
              </w:rPr>
              <w:t xml:space="preserve"> centre</w:t>
            </w:r>
            <w:r w:rsidR="003A66C2" w:rsidRPr="001B4B13">
              <w:rPr>
                <w:rFonts w:ascii="Times New Roman" w:hAnsi="Times New Roman" w:cs="Times New Roman"/>
                <w:i/>
                <w:sz w:val="24"/>
                <w:szCs w:val="24"/>
                <w:lang w:val="en-GB"/>
              </w:rPr>
              <w:t xml:space="preserve">, </w:t>
            </w:r>
            <w:r w:rsidR="00B6261D" w:rsidRPr="001B4B13">
              <w:rPr>
                <w:rFonts w:ascii="Times New Roman" w:hAnsi="Times New Roman" w:cs="Times New Roman"/>
                <w:i/>
                <w:sz w:val="24"/>
                <w:szCs w:val="24"/>
                <w:lang w:val="en-GB"/>
              </w:rPr>
              <w:t>they are assisted in establishing a contact with these professionals,</w:t>
            </w:r>
            <w:r w:rsidR="003A66C2" w:rsidRPr="001B4B13">
              <w:rPr>
                <w:rFonts w:ascii="Times New Roman" w:hAnsi="Times New Roman" w:cs="Times New Roman"/>
                <w:i/>
                <w:sz w:val="24"/>
                <w:szCs w:val="24"/>
                <w:lang w:val="en-GB"/>
              </w:rPr>
              <w:t xml:space="preserve"> the recommendations prepared by the centre are communicated to the professionals who will further work with the family. </w:t>
            </w:r>
          </w:p>
          <w:p w14:paraId="39A70824" w14:textId="57F01ADA" w:rsidR="003A66C2" w:rsidRPr="001B4B13" w:rsidRDefault="003A66C2" w:rsidP="00731089">
            <w:pPr>
              <w:spacing w:after="0" w:line="240" w:lineRule="auto"/>
              <w:jc w:val="both"/>
              <w:rPr>
                <w:rFonts w:ascii="Times New Roman" w:hAnsi="Times New Roman" w:cs="Times New Roman"/>
                <w:i/>
                <w:sz w:val="24"/>
                <w:szCs w:val="24"/>
                <w:lang w:val="en-GB"/>
              </w:rPr>
            </w:pPr>
          </w:p>
          <w:p w14:paraId="31430BDE" w14:textId="3149A11E" w:rsidR="003A66C2" w:rsidRPr="001B4B13" w:rsidRDefault="003A66C2" w:rsidP="00731089">
            <w:pPr>
              <w:spacing w:after="0" w:line="240" w:lineRule="auto"/>
              <w:jc w:val="both"/>
              <w:rPr>
                <w:rFonts w:ascii="Times New Roman" w:hAnsi="Times New Roman" w:cs="Times New Roman"/>
                <w:i/>
                <w:sz w:val="24"/>
                <w:szCs w:val="24"/>
                <w:lang w:val="en-GB"/>
              </w:rPr>
            </w:pPr>
            <w:r w:rsidRPr="001B4B13">
              <w:rPr>
                <w:rFonts w:ascii="Times New Roman" w:hAnsi="Times New Roman" w:cs="Times New Roman"/>
                <w:i/>
                <w:sz w:val="24"/>
                <w:szCs w:val="24"/>
                <w:lang w:val="en-GB"/>
              </w:rPr>
              <w:t>0 points are awarded when the project provides for the provision of the services to a child and the family during t</w:t>
            </w:r>
            <w:r w:rsidR="003A7567">
              <w:rPr>
                <w:rFonts w:ascii="Times New Roman" w:hAnsi="Times New Roman" w:cs="Times New Roman"/>
                <w:i/>
                <w:sz w:val="24"/>
                <w:szCs w:val="24"/>
                <w:lang w:val="en-GB"/>
              </w:rPr>
              <w:t>he period of their stay at the “</w:t>
            </w:r>
            <w:r w:rsidRPr="001B4B13">
              <w:rPr>
                <w:rFonts w:ascii="Times New Roman" w:hAnsi="Times New Roman" w:cs="Times New Roman"/>
                <w:i/>
                <w:sz w:val="24"/>
                <w:szCs w:val="24"/>
                <w:lang w:val="en-GB"/>
              </w:rPr>
              <w:t>One Stop</w:t>
            </w:r>
            <w:r w:rsidR="003A7567">
              <w:rPr>
                <w:rFonts w:ascii="Times New Roman" w:hAnsi="Times New Roman" w:cs="Times New Roman"/>
                <w:i/>
                <w:sz w:val="24"/>
                <w:szCs w:val="24"/>
                <w:lang w:val="en-GB"/>
              </w:rPr>
              <w:t>”</w:t>
            </w:r>
            <w:r w:rsidR="001B4B13">
              <w:rPr>
                <w:rFonts w:ascii="Times New Roman" w:hAnsi="Times New Roman" w:cs="Times New Roman"/>
                <w:i/>
                <w:sz w:val="24"/>
                <w:szCs w:val="24"/>
                <w:lang w:val="en-GB"/>
              </w:rPr>
              <w:t xml:space="preserve"> </w:t>
            </w:r>
            <w:r w:rsidRPr="001B4B13">
              <w:rPr>
                <w:rFonts w:ascii="Times New Roman" w:hAnsi="Times New Roman" w:cs="Times New Roman"/>
                <w:i/>
                <w:sz w:val="24"/>
                <w:szCs w:val="24"/>
                <w:lang w:val="en-GB"/>
              </w:rPr>
              <w:t xml:space="preserve">centre. </w:t>
            </w:r>
          </w:p>
          <w:p w14:paraId="17BD614C" w14:textId="77777777" w:rsidR="00795619" w:rsidRPr="001B4B13" w:rsidRDefault="00795619" w:rsidP="003A66C2">
            <w:pPr>
              <w:spacing w:after="0" w:line="240" w:lineRule="auto"/>
              <w:jc w:val="both"/>
              <w:rPr>
                <w:rFonts w:ascii="Times New Roman" w:hAnsi="Times New Roman" w:cs="Times New Roman"/>
                <w:sz w:val="24"/>
                <w:szCs w:val="24"/>
                <w:lang w:val="en-GB"/>
              </w:rPr>
            </w:pPr>
          </w:p>
        </w:tc>
        <w:tc>
          <w:tcPr>
            <w:tcW w:w="2082" w:type="dxa"/>
          </w:tcPr>
          <w:p w14:paraId="574A63D2" w14:textId="77777777" w:rsidR="00795619" w:rsidRPr="001B4B13" w:rsidRDefault="003A06FA" w:rsidP="009A483F">
            <w:pPr>
              <w:spacing w:after="0" w:line="240" w:lineRule="auto"/>
              <w:rPr>
                <w:rFonts w:ascii="Times New Roman" w:hAnsi="Times New Roman" w:cs="Times New Roman"/>
                <w:sz w:val="24"/>
                <w:szCs w:val="24"/>
                <w:lang w:val="en-GB"/>
              </w:rPr>
            </w:pPr>
            <w:r w:rsidRPr="001B4B13">
              <w:rPr>
                <w:rFonts w:ascii="Times New Roman" w:hAnsi="Times New Roman" w:cs="Times New Roman"/>
                <w:sz w:val="24"/>
                <w:szCs w:val="24"/>
                <w:lang w:val="en-GB"/>
              </w:rPr>
              <w:lastRenderedPageBreak/>
              <w:t>20</w:t>
            </w:r>
            <w:r w:rsidR="00A94D00" w:rsidRPr="001B4B13">
              <w:rPr>
                <w:rFonts w:ascii="Times New Roman" w:hAnsi="Times New Roman" w:cs="Times New Roman"/>
                <w:sz w:val="24"/>
                <w:szCs w:val="24"/>
                <w:lang w:val="en-GB"/>
              </w:rPr>
              <w:t>-0</w:t>
            </w:r>
          </w:p>
        </w:tc>
      </w:tr>
      <w:tr w:rsidR="008D2630" w:rsidRPr="001B4B13" w14:paraId="2DFE360B" w14:textId="77777777" w:rsidTr="005944A3">
        <w:trPr>
          <w:trHeight w:val="371"/>
        </w:trPr>
        <w:tc>
          <w:tcPr>
            <w:tcW w:w="817" w:type="dxa"/>
          </w:tcPr>
          <w:p w14:paraId="5F71AD2F" w14:textId="77777777" w:rsidR="008D2630" w:rsidRPr="001B4B13" w:rsidRDefault="00D22F75" w:rsidP="009A483F">
            <w:pPr>
              <w:spacing w:after="0" w:line="240" w:lineRule="auto"/>
              <w:rPr>
                <w:rFonts w:ascii="Times New Roman" w:hAnsi="Times New Roman" w:cs="Times New Roman"/>
                <w:sz w:val="24"/>
                <w:szCs w:val="24"/>
                <w:lang w:val="en-GB"/>
              </w:rPr>
            </w:pPr>
            <w:r w:rsidRPr="001B4B13">
              <w:rPr>
                <w:rFonts w:ascii="Times New Roman" w:hAnsi="Times New Roman" w:cs="Times New Roman"/>
                <w:sz w:val="24"/>
                <w:szCs w:val="24"/>
                <w:lang w:val="en-GB"/>
              </w:rPr>
              <w:t>3.</w:t>
            </w:r>
          </w:p>
        </w:tc>
        <w:tc>
          <w:tcPr>
            <w:tcW w:w="2268" w:type="dxa"/>
          </w:tcPr>
          <w:p w14:paraId="270DDA9D" w14:textId="0228F42F" w:rsidR="008D2630" w:rsidRPr="001B4B13" w:rsidRDefault="003F489C" w:rsidP="009A483F">
            <w:pPr>
              <w:spacing w:after="0" w:line="240" w:lineRule="auto"/>
              <w:rPr>
                <w:rFonts w:ascii="Times New Roman" w:hAnsi="Times New Roman" w:cs="Times New Roman"/>
                <w:sz w:val="24"/>
                <w:szCs w:val="24"/>
                <w:lang w:val="en-GB"/>
              </w:rPr>
            </w:pPr>
            <w:r w:rsidRPr="001B4B13">
              <w:rPr>
                <w:rFonts w:ascii="Times New Roman" w:hAnsi="Times New Roman" w:cs="Times New Roman"/>
                <w:sz w:val="24"/>
                <w:szCs w:val="24"/>
                <w:lang w:val="en-GB"/>
              </w:rPr>
              <w:t>Application of a new work model</w:t>
            </w:r>
          </w:p>
        </w:tc>
        <w:tc>
          <w:tcPr>
            <w:tcW w:w="9781" w:type="dxa"/>
          </w:tcPr>
          <w:p w14:paraId="5ABEB33B" w14:textId="4422DE0F" w:rsidR="00643186" w:rsidRPr="001B4B13" w:rsidRDefault="00643186" w:rsidP="00731089">
            <w:pPr>
              <w:spacing w:after="0" w:line="240" w:lineRule="auto"/>
              <w:jc w:val="both"/>
              <w:rPr>
                <w:rFonts w:ascii="Times New Roman" w:hAnsi="Times New Roman" w:cs="Times New Roman"/>
                <w:sz w:val="24"/>
                <w:szCs w:val="24"/>
                <w:lang w:val="en-GB"/>
              </w:rPr>
            </w:pPr>
            <w:r w:rsidRPr="001B4B13">
              <w:rPr>
                <w:rFonts w:ascii="Times New Roman" w:hAnsi="Times New Roman" w:cs="Times New Roman"/>
                <w:sz w:val="24"/>
                <w:szCs w:val="24"/>
                <w:lang w:val="en-GB"/>
              </w:rPr>
              <w:t>The projects that plan to adapt and/or apply a new work model or models based on the experience of Lithuania and/or foreign countries and which would significantly improve the case management process and/or the quality of social work with the family, or when the applicant's institution already applies an effective and tested work model, that significantly improves the case management process and/or the quality of social work with the family, and which is applied in no more than 10 municipalities in Lithuania, is scored higher. The application must clearly identify all work models that are planned to be app</w:t>
            </w:r>
            <w:r w:rsidR="001B4B13">
              <w:rPr>
                <w:rFonts w:ascii="Times New Roman" w:hAnsi="Times New Roman" w:cs="Times New Roman"/>
                <w:sz w:val="24"/>
                <w:szCs w:val="24"/>
                <w:lang w:val="en-GB"/>
              </w:rPr>
              <w:t>l</w:t>
            </w:r>
            <w:r w:rsidRPr="001B4B13">
              <w:rPr>
                <w:rFonts w:ascii="Times New Roman" w:hAnsi="Times New Roman" w:cs="Times New Roman"/>
                <w:sz w:val="24"/>
                <w:szCs w:val="24"/>
                <w:lang w:val="en-GB"/>
              </w:rPr>
              <w:t>ied and explain how each model will contribute to the improvement of case management and/or social work with the family, and to the improvement of quality. Also, a description of each model must be provided according to the attached form (Annex 2 to the Guidelines).</w:t>
            </w:r>
          </w:p>
          <w:p w14:paraId="63C2D7B9" w14:textId="77777777" w:rsidR="00237741" w:rsidRPr="001B4B13" w:rsidRDefault="00237741" w:rsidP="009A483F">
            <w:pPr>
              <w:spacing w:after="0" w:line="240" w:lineRule="auto"/>
              <w:rPr>
                <w:rFonts w:ascii="Times New Roman" w:hAnsi="Times New Roman" w:cs="Times New Roman"/>
                <w:iCs/>
                <w:sz w:val="24"/>
                <w:szCs w:val="24"/>
                <w:lang w:val="en-GB"/>
              </w:rPr>
            </w:pPr>
          </w:p>
          <w:p w14:paraId="44DABED4" w14:textId="35457193" w:rsidR="00237741" w:rsidRPr="001B4B13" w:rsidRDefault="00643186" w:rsidP="009A483F">
            <w:pPr>
              <w:spacing w:after="0" w:line="240" w:lineRule="auto"/>
              <w:rPr>
                <w:rFonts w:ascii="Times New Roman" w:hAnsi="Times New Roman" w:cs="Times New Roman"/>
                <w:i/>
                <w:iCs/>
                <w:sz w:val="24"/>
                <w:szCs w:val="24"/>
                <w:lang w:val="en-GB"/>
              </w:rPr>
            </w:pPr>
            <w:r w:rsidRPr="001B4B13">
              <w:rPr>
                <w:rFonts w:ascii="Times New Roman" w:hAnsi="Times New Roman" w:cs="Times New Roman"/>
                <w:i/>
                <w:iCs/>
                <w:sz w:val="24"/>
                <w:szCs w:val="24"/>
                <w:lang w:val="en-GB"/>
              </w:rPr>
              <w:t>Eva</w:t>
            </w:r>
            <w:r w:rsidR="001B4B13">
              <w:rPr>
                <w:rFonts w:ascii="Times New Roman" w:hAnsi="Times New Roman" w:cs="Times New Roman"/>
                <w:i/>
                <w:iCs/>
                <w:sz w:val="24"/>
                <w:szCs w:val="24"/>
                <w:lang w:val="en-GB"/>
              </w:rPr>
              <w:t>l</w:t>
            </w:r>
            <w:r w:rsidRPr="001B4B13">
              <w:rPr>
                <w:rFonts w:ascii="Times New Roman" w:hAnsi="Times New Roman" w:cs="Times New Roman"/>
                <w:i/>
                <w:iCs/>
                <w:sz w:val="24"/>
                <w:szCs w:val="24"/>
                <w:lang w:val="en-GB"/>
              </w:rPr>
              <w:t>u</w:t>
            </w:r>
            <w:r w:rsidR="001B4B13">
              <w:rPr>
                <w:rFonts w:ascii="Times New Roman" w:hAnsi="Times New Roman" w:cs="Times New Roman"/>
                <w:i/>
                <w:iCs/>
                <w:sz w:val="24"/>
                <w:szCs w:val="24"/>
                <w:lang w:val="en-GB"/>
              </w:rPr>
              <w:t>a</w:t>
            </w:r>
            <w:r w:rsidRPr="001B4B13">
              <w:rPr>
                <w:rFonts w:ascii="Times New Roman" w:hAnsi="Times New Roman" w:cs="Times New Roman"/>
                <w:i/>
                <w:iCs/>
                <w:sz w:val="24"/>
                <w:szCs w:val="24"/>
                <w:lang w:val="en-GB"/>
              </w:rPr>
              <w:t>tion scale</w:t>
            </w:r>
            <w:r w:rsidR="00237741" w:rsidRPr="001B4B13">
              <w:rPr>
                <w:rFonts w:ascii="Times New Roman" w:hAnsi="Times New Roman" w:cs="Times New Roman"/>
                <w:i/>
                <w:iCs/>
                <w:sz w:val="24"/>
                <w:szCs w:val="24"/>
                <w:lang w:val="en-GB"/>
              </w:rPr>
              <w:t>:</w:t>
            </w:r>
          </w:p>
          <w:p w14:paraId="16D7B711" w14:textId="08ADAE22" w:rsidR="00237741" w:rsidRPr="001B4B13" w:rsidRDefault="00643186" w:rsidP="00731089">
            <w:pPr>
              <w:spacing w:after="0" w:line="240" w:lineRule="auto"/>
              <w:jc w:val="both"/>
              <w:rPr>
                <w:rFonts w:ascii="Times New Roman" w:hAnsi="Times New Roman" w:cs="Times New Roman"/>
                <w:i/>
                <w:iCs/>
                <w:sz w:val="24"/>
                <w:szCs w:val="24"/>
                <w:lang w:val="en-GB"/>
              </w:rPr>
            </w:pPr>
            <w:r w:rsidRPr="001B4B13">
              <w:rPr>
                <w:rFonts w:ascii="Times New Roman" w:hAnsi="Times New Roman" w:cs="Times New Roman"/>
                <w:i/>
                <w:iCs/>
                <w:sz w:val="24"/>
                <w:szCs w:val="24"/>
                <w:lang w:val="en-GB"/>
              </w:rPr>
              <w:t xml:space="preserve">15 points are awarded to projects which will provide new work models for improving and </w:t>
            </w:r>
            <w:r w:rsidR="00531797" w:rsidRPr="001B4B13">
              <w:rPr>
                <w:rFonts w:ascii="Times New Roman" w:hAnsi="Times New Roman" w:cs="Times New Roman"/>
                <w:i/>
                <w:iCs/>
                <w:sz w:val="24"/>
                <w:szCs w:val="24"/>
                <w:lang w:val="en-GB"/>
              </w:rPr>
              <w:t>e</w:t>
            </w:r>
            <w:r w:rsidR="001B4B13">
              <w:rPr>
                <w:rFonts w:ascii="Times New Roman" w:hAnsi="Times New Roman" w:cs="Times New Roman"/>
                <w:i/>
                <w:iCs/>
                <w:sz w:val="24"/>
                <w:szCs w:val="24"/>
                <w:lang w:val="en-GB"/>
              </w:rPr>
              <w:t>n</w:t>
            </w:r>
            <w:r w:rsidR="00531797" w:rsidRPr="001B4B13">
              <w:rPr>
                <w:rFonts w:ascii="Times New Roman" w:hAnsi="Times New Roman" w:cs="Times New Roman"/>
                <w:i/>
                <w:iCs/>
                <w:sz w:val="24"/>
                <w:szCs w:val="24"/>
                <w:lang w:val="en-GB"/>
              </w:rPr>
              <w:t xml:space="preserve">hancing </w:t>
            </w:r>
            <w:r w:rsidRPr="001B4B13">
              <w:rPr>
                <w:rFonts w:ascii="Times New Roman" w:hAnsi="Times New Roman" w:cs="Times New Roman"/>
                <w:i/>
                <w:iCs/>
                <w:sz w:val="24"/>
                <w:szCs w:val="24"/>
                <w:lang w:val="en-GB"/>
              </w:rPr>
              <w:t>the quality of both case management and social work with the family.</w:t>
            </w:r>
          </w:p>
          <w:p w14:paraId="6C96B7CD" w14:textId="77777777" w:rsidR="00237741" w:rsidRPr="001B4B13" w:rsidRDefault="00237741" w:rsidP="009A483F">
            <w:pPr>
              <w:spacing w:after="0" w:line="240" w:lineRule="auto"/>
              <w:rPr>
                <w:rFonts w:ascii="Times New Roman" w:hAnsi="Times New Roman" w:cs="Times New Roman"/>
                <w:i/>
                <w:iCs/>
                <w:sz w:val="24"/>
                <w:szCs w:val="24"/>
                <w:lang w:val="en-GB"/>
              </w:rPr>
            </w:pPr>
          </w:p>
          <w:p w14:paraId="2FF35A1F" w14:textId="4363CCFB" w:rsidR="00B65B71" w:rsidRPr="001B4B13" w:rsidRDefault="00B65B71" w:rsidP="00731089">
            <w:pPr>
              <w:spacing w:after="0" w:line="240" w:lineRule="auto"/>
              <w:jc w:val="both"/>
              <w:rPr>
                <w:rFonts w:ascii="Times New Roman" w:hAnsi="Times New Roman" w:cs="Times New Roman"/>
                <w:i/>
                <w:iCs/>
                <w:sz w:val="24"/>
                <w:szCs w:val="24"/>
                <w:lang w:val="en-GB"/>
              </w:rPr>
            </w:pPr>
            <w:r w:rsidRPr="001B4B13">
              <w:rPr>
                <w:rFonts w:ascii="Times New Roman" w:hAnsi="Times New Roman" w:cs="Times New Roman"/>
                <w:i/>
                <w:iCs/>
                <w:sz w:val="24"/>
                <w:szCs w:val="24"/>
                <w:lang w:val="en-GB"/>
              </w:rPr>
              <w:t>10 points are awarded to projects which will provide for new models of work to improve or enhance the quality of either case management or social work with the family, or the applicant's institution already applies an effective and tested working model for improving and enhancing the quality of either case management or social work with the family.</w:t>
            </w:r>
          </w:p>
          <w:p w14:paraId="6AB57126" w14:textId="77777777" w:rsidR="00B65B71" w:rsidRPr="001B4B13" w:rsidRDefault="00B65B71" w:rsidP="00731089">
            <w:pPr>
              <w:spacing w:after="0" w:line="240" w:lineRule="auto"/>
              <w:jc w:val="both"/>
              <w:rPr>
                <w:rFonts w:ascii="Times New Roman" w:hAnsi="Times New Roman" w:cs="Times New Roman"/>
                <w:i/>
                <w:sz w:val="24"/>
                <w:szCs w:val="24"/>
                <w:lang w:val="en-GB"/>
              </w:rPr>
            </w:pPr>
          </w:p>
          <w:p w14:paraId="6542713B" w14:textId="4DC2A4DB" w:rsidR="008A7ECB" w:rsidRPr="001B4B13" w:rsidRDefault="00B65B71" w:rsidP="00731089">
            <w:pPr>
              <w:spacing w:after="0" w:line="240" w:lineRule="auto"/>
              <w:jc w:val="both"/>
              <w:rPr>
                <w:rFonts w:ascii="Times New Roman" w:hAnsi="Times New Roman" w:cs="Times New Roman"/>
                <w:sz w:val="24"/>
                <w:szCs w:val="24"/>
                <w:lang w:val="en-GB"/>
              </w:rPr>
            </w:pPr>
            <w:r w:rsidRPr="001B4B13">
              <w:rPr>
                <w:rFonts w:ascii="Times New Roman" w:hAnsi="Times New Roman" w:cs="Times New Roman"/>
                <w:i/>
                <w:sz w:val="24"/>
                <w:szCs w:val="24"/>
                <w:lang w:val="en-GB"/>
              </w:rPr>
              <w:t>0 points are awarded to projects which do not provide for the improvement of neither case management or social work processes with the family nor increasing their quality.</w:t>
            </w:r>
          </w:p>
          <w:p w14:paraId="40FEC9E3" w14:textId="77777777" w:rsidR="00B742AA" w:rsidRPr="001B4B13" w:rsidRDefault="00B742AA" w:rsidP="009A483F">
            <w:pPr>
              <w:spacing w:after="0" w:line="240" w:lineRule="auto"/>
              <w:rPr>
                <w:rFonts w:ascii="Times New Roman" w:hAnsi="Times New Roman" w:cs="Times New Roman"/>
                <w:sz w:val="24"/>
                <w:szCs w:val="24"/>
                <w:lang w:val="en-GB"/>
              </w:rPr>
            </w:pPr>
          </w:p>
          <w:p w14:paraId="27D007D5" w14:textId="77777777" w:rsidR="008D2630" w:rsidRPr="001B4B13" w:rsidRDefault="007D54CA" w:rsidP="009A483F">
            <w:pPr>
              <w:spacing w:after="0" w:line="240" w:lineRule="auto"/>
              <w:rPr>
                <w:rFonts w:ascii="Times New Roman" w:hAnsi="Times New Roman" w:cs="Times New Roman"/>
                <w:sz w:val="24"/>
                <w:szCs w:val="24"/>
                <w:lang w:val="en-GB"/>
              </w:rPr>
            </w:pPr>
            <w:r w:rsidRPr="001B4B13">
              <w:rPr>
                <w:rFonts w:ascii="Times New Roman" w:hAnsi="Times New Roman" w:cs="Times New Roman"/>
                <w:sz w:val="24"/>
                <w:szCs w:val="24"/>
                <w:lang w:val="en-GB"/>
              </w:rPr>
              <w:t>New work model - involves the application of new methodology(s) and/or new working method(s) and/or new program(s), which are adapted to the Lithuanian situation according to foreign experience (for example, specialized programs, methodologies, etc.) or prepared by the applicant himself or by the partner(s), or other organisations operating in Lithuania.</w:t>
            </w:r>
          </w:p>
          <w:p w14:paraId="092DBCE4" w14:textId="1ABEE125" w:rsidR="007D54CA" w:rsidRPr="001B4B13" w:rsidRDefault="007D54CA" w:rsidP="009A483F">
            <w:pPr>
              <w:spacing w:after="0" w:line="240" w:lineRule="auto"/>
              <w:rPr>
                <w:rFonts w:ascii="Times New Roman" w:hAnsi="Times New Roman" w:cs="Times New Roman"/>
                <w:sz w:val="24"/>
                <w:szCs w:val="24"/>
                <w:lang w:val="en-GB"/>
              </w:rPr>
            </w:pPr>
          </w:p>
        </w:tc>
        <w:tc>
          <w:tcPr>
            <w:tcW w:w="2082" w:type="dxa"/>
          </w:tcPr>
          <w:p w14:paraId="3AB43266" w14:textId="1535F6BC" w:rsidR="008D2630" w:rsidRPr="001B4B13" w:rsidRDefault="00B33D72" w:rsidP="009A483F">
            <w:pPr>
              <w:spacing w:after="0" w:line="240" w:lineRule="auto"/>
              <w:rPr>
                <w:rFonts w:ascii="Times New Roman" w:hAnsi="Times New Roman" w:cs="Times New Roman"/>
                <w:sz w:val="24"/>
                <w:szCs w:val="24"/>
                <w:lang w:val="en-GB"/>
              </w:rPr>
            </w:pPr>
            <w:r w:rsidRPr="001B4B13">
              <w:rPr>
                <w:rFonts w:ascii="Times New Roman" w:hAnsi="Times New Roman" w:cs="Times New Roman"/>
                <w:sz w:val="24"/>
                <w:szCs w:val="24"/>
                <w:lang w:val="en-GB"/>
              </w:rPr>
              <w:lastRenderedPageBreak/>
              <w:t>15</w:t>
            </w:r>
            <w:r w:rsidR="008A7ECB" w:rsidRPr="001B4B13">
              <w:rPr>
                <w:rFonts w:ascii="Times New Roman" w:hAnsi="Times New Roman" w:cs="Times New Roman"/>
                <w:sz w:val="24"/>
                <w:szCs w:val="24"/>
                <w:lang w:val="en-GB"/>
              </w:rPr>
              <w:t>-0</w:t>
            </w:r>
          </w:p>
        </w:tc>
      </w:tr>
      <w:tr w:rsidR="00795619" w:rsidRPr="001B4B13" w14:paraId="03E67219" w14:textId="77777777" w:rsidTr="005944A3">
        <w:trPr>
          <w:trHeight w:val="371"/>
        </w:trPr>
        <w:tc>
          <w:tcPr>
            <w:tcW w:w="817" w:type="dxa"/>
          </w:tcPr>
          <w:p w14:paraId="0C6C0650" w14:textId="77777777" w:rsidR="00795619" w:rsidRPr="001B4B13" w:rsidRDefault="00D22F75" w:rsidP="009A483F">
            <w:pPr>
              <w:spacing w:after="0" w:line="240" w:lineRule="auto"/>
              <w:rPr>
                <w:rFonts w:ascii="Times New Roman" w:hAnsi="Times New Roman" w:cs="Times New Roman"/>
                <w:sz w:val="24"/>
                <w:szCs w:val="24"/>
                <w:lang w:val="en-GB"/>
              </w:rPr>
            </w:pPr>
            <w:bookmarkStart w:id="1" w:name="_Hlk67911083"/>
            <w:r w:rsidRPr="001B4B13">
              <w:rPr>
                <w:rFonts w:ascii="Times New Roman" w:hAnsi="Times New Roman" w:cs="Times New Roman"/>
                <w:sz w:val="24"/>
                <w:szCs w:val="24"/>
                <w:lang w:val="en-GB"/>
              </w:rPr>
              <w:t>4</w:t>
            </w:r>
            <w:r w:rsidR="00795619" w:rsidRPr="001B4B13">
              <w:rPr>
                <w:rFonts w:ascii="Times New Roman" w:hAnsi="Times New Roman" w:cs="Times New Roman"/>
                <w:sz w:val="24"/>
                <w:szCs w:val="24"/>
                <w:lang w:val="en-GB"/>
              </w:rPr>
              <w:t>.</w:t>
            </w:r>
          </w:p>
        </w:tc>
        <w:tc>
          <w:tcPr>
            <w:tcW w:w="2268" w:type="dxa"/>
          </w:tcPr>
          <w:p w14:paraId="273AD506" w14:textId="5C762129" w:rsidR="00795619" w:rsidRPr="001B4B13" w:rsidRDefault="00EB335C" w:rsidP="00A20D38">
            <w:pPr>
              <w:spacing w:after="0" w:line="240" w:lineRule="auto"/>
              <w:rPr>
                <w:rFonts w:ascii="Times New Roman" w:hAnsi="Times New Roman" w:cs="Times New Roman"/>
                <w:sz w:val="24"/>
                <w:szCs w:val="24"/>
                <w:lang w:val="en-GB"/>
              </w:rPr>
            </w:pPr>
            <w:r w:rsidRPr="001B4B13">
              <w:rPr>
                <w:rFonts w:ascii="Times New Roman" w:hAnsi="Times New Roman" w:cs="Times New Roman"/>
                <w:sz w:val="24"/>
                <w:szCs w:val="24"/>
                <w:lang w:val="en-GB"/>
              </w:rPr>
              <w:t>Training for case managers and social workers to work with family</w:t>
            </w:r>
          </w:p>
        </w:tc>
        <w:tc>
          <w:tcPr>
            <w:tcW w:w="9781" w:type="dxa"/>
          </w:tcPr>
          <w:p w14:paraId="7D08A094" w14:textId="64A00B42" w:rsidR="00CD2E88" w:rsidRPr="001B4B13" w:rsidRDefault="004E10A4" w:rsidP="00731089">
            <w:pPr>
              <w:spacing w:after="0" w:line="240" w:lineRule="auto"/>
              <w:jc w:val="both"/>
              <w:rPr>
                <w:rFonts w:ascii="Times New Roman" w:hAnsi="Times New Roman" w:cs="Times New Roman"/>
                <w:sz w:val="24"/>
                <w:szCs w:val="24"/>
                <w:lang w:val="en-GB"/>
              </w:rPr>
            </w:pPr>
            <w:r w:rsidRPr="001B4B13">
              <w:rPr>
                <w:rFonts w:ascii="Times New Roman" w:hAnsi="Times New Roman" w:cs="Times New Roman"/>
                <w:sz w:val="24"/>
                <w:szCs w:val="24"/>
                <w:lang w:val="en-GB"/>
              </w:rPr>
              <w:t xml:space="preserve">Projects that focus on quality training for case managers and social workers to work with the family by significantly contributing to the development of their competencies required for work with children and the families and the development of new competencies are scored higher. The training may also include case managers and social workers, who </w:t>
            </w:r>
            <w:r w:rsidR="00EA604B">
              <w:rPr>
                <w:rFonts w:ascii="Times New Roman" w:hAnsi="Times New Roman" w:cs="Times New Roman"/>
                <w:sz w:val="24"/>
                <w:szCs w:val="24"/>
                <w:lang w:val="en-GB"/>
              </w:rPr>
              <w:t>work at the local level at the “One Stop”</w:t>
            </w:r>
            <w:r w:rsidRPr="001B4B13">
              <w:rPr>
                <w:rFonts w:ascii="Times New Roman" w:hAnsi="Times New Roman" w:cs="Times New Roman"/>
                <w:sz w:val="24"/>
                <w:szCs w:val="24"/>
                <w:lang w:val="en-GB"/>
              </w:rPr>
              <w:t xml:space="preserve"> centre and other institutions, organisations and services, to work with the family from the municipality(s) where the project will be implemented.</w:t>
            </w:r>
            <w:r w:rsidR="00CD2E88" w:rsidRPr="001B4B13">
              <w:rPr>
                <w:rFonts w:ascii="Times New Roman" w:hAnsi="Times New Roman" w:cs="Times New Roman"/>
                <w:sz w:val="24"/>
                <w:szCs w:val="24"/>
                <w:lang w:val="en-GB"/>
              </w:rPr>
              <w:t xml:space="preserve"> The application must clearly identify the training topic(s) and describe the content of the training. It shall indicate how many training sessions are planned, what duration, how much time will be devoted to theoretical and how much to practical classes/parts, how many participants are planned, what results are sought (what specific knowledge and practical skills will the participants acquire) and what will be the content of the individual parts of the training. The practical part must account for at least 60 percent of the training content.</w:t>
            </w:r>
          </w:p>
          <w:p w14:paraId="75736D28" w14:textId="77777777" w:rsidR="004E10A4" w:rsidRPr="001B4B13" w:rsidRDefault="004E10A4" w:rsidP="00731089">
            <w:pPr>
              <w:spacing w:after="0" w:line="240" w:lineRule="auto"/>
              <w:jc w:val="both"/>
              <w:rPr>
                <w:rFonts w:ascii="Times New Roman" w:hAnsi="Times New Roman" w:cs="Times New Roman"/>
                <w:sz w:val="24"/>
                <w:szCs w:val="24"/>
                <w:lang w:val="en-GB"/>
              </w:rPr>
            </w:pPr>
          </w:p>
          <w:p w14:paraId="59119A8B" w14:textId="064AE5E5" w:rsidR="00610C63" w:rsidRPr="001B4B13" w:rsidRDefault="0092495E" w:rsidP="009A483F">
            <w:pPr>
              <w:spacing w:after="0"/>
              <w:rPr>
                <w:rFonts w:ascii="Times New Roman" w:hAnsi="Times New Roman" w:cs="Times New Roman"/>
                <w:i/>
                <w:sz w:val="24"/>
                <w:szCs w:val="24"/>
                <w:lang w:val="en-GB"/>
              </w:rPr>
            </w:pPr>
            <w:r w:rsidRPr="001B4B13">
              <w:rPr>
                <w:rFonts w:ascii="Times New Roman" w:hAnsi="Times New Roman" w:cs="Times New Roman"/>
                <w:i/>
                <w:sz w:val="24"/>
                <w:szCs w:val="24"/>
                <w:lang w:val="en-GB"/>
              </w:rPr>
              <w:t>Evaluation scale</w:t>
            </w:r>
            <w:r w:rsidR="00610C63" w:rsidRPr="001B4B13">
              <w:rPr>
                <w:rFonts w:ascii="Times New Roman" w:hAnsi="Times New Roman" w:cs="Times New Roman"/>
                <w:i/>
                <w:sz w:val="24"/>
                <w:szCs w:val="24"/>
                <w:lang w:val="en-GB"/>
              </w:rPr>
              <w:t>:</w:t>
            </w:r>
          </w:p>
          <w:p w14:paraId="011FF22F" w14:textId="58D112CE" w:rsidR="0092495E" w:rsidRPr="001B4B13" w:rsidRDefault="0092495E" w:rsidP="00731089">
            <w:pPr>
              <w:spacing w:after="0"/>
              <w:jc w:val="both"/>
              <w:rPr>
                <w:rFonts w:ascii="Times New Roman" w:hAnsi="Times New Roman" w:cs="Times New Roman"/>
                <w:i/>
                <w:sz w:val="24"/>
                <w:szCs w:val="24"/>
                <w:lang w:val="en-GB"/>
              </w:rPr>
            </w:pPr>
            <w:r w:rsidRPr="001B4B13">
              <w:rPr>
                <w:rFonts w:ascii="Times New Roman" w:hAnsi="Times New Roman" w:cs="Times New Roman"/>
                <w:i/>
                <w:sz w:val="24"/>
                <w:szCs w:val="24"/>
                <w:lang w:val="en-GB"/>
              </w:rPr>
              <w:t>15 points are awarded if it is planned to train during the project at least 20 case managers and social workers to work with the family, of which at least 50 percen</w:t>
            </w:r>
            <w:r w:rsidR="00EA604B">
              <w:rPr>
                <w:rFonts w:ascii="Times New Roman" w:hAnsi="Times New Roman" w:cs="Times New Roman"/>
                <w:i/>
                <w:sz w:val="24"/>
                <w:szCs w:val="24"/>
                <w:lang w:val="en-GB"/>
              </w:rPr>
              <w:t>t must be the employees of the “One Stop”</w:t>
            </w:r>
            <w:r w:rsidRPr="001B4B13">
              <w:rPr>
                <w:rFonts w:ascii="Times New Roman" w:hAnsi="Times New Roman" w:cs="Times New Roman"/>
                <w:i/>
                <w:sz w:val="24"/>
                <w:szCs w:val="24"/>
                <w:lang w:val="en-GB"/>
              </w:rPr>
              <w:t xml:space="preserve"> centre.</w:t>
            </w:r>
          </w:p>
          <w:p w14:paraId="0344459D" w14:textId="77777777" w:rsidR="002D3B1F" w:rsidRPr="001B4B13" w:rsidRDefault="002D3B1F" w:rsidP="00731089">
            <w:pPr>
              <w:spacing w:after="0"/>
              <w:jc w:val="both"/>
              <w:rPr>
                <w:rFonts w:ascii="Times New Roman" w:hAnsi="Times New Roman" w:cs="Times New Roman"/>
                <w:i/>
                <w:sz w:val="24"/>
                <w:szCs w:val="24"/>
                <w:lang w:val="en-GB"/>
              </w:rPr>
            </w:pPr>
          </w:p>
          <w:p w14:paraId="244F4C7A" w14:textId="7EBED3CA" w:rsidR="0092495E" w:rsidRPr="001B4B13" w:rsidRDefault="0092495E" w:rsidP="0092495E">
            <w:pPr>
              <w:spacing w:after="0"/>
              <w:jc w:val="both"/>
              <w:rPr>
                <w:rFonts w:ascii="Times New Roman" w:hAnsi="Times New Roman" w:cs="Times New Roman"/>
                <w:i/>
                <w:sz w:val="24"/>
                <w:szCs w:val="24"/>
                <w:lang w:val="en-GB"/>
              </w:rPr>
            </w:pPr>
            <w:r w:rsidRPr="001B4B13">
              <w:rPr>
                <w:rFonts w:ascii="Times New Roman" w:hAnsi="Times New Roman" w:cs="Times New Roman"/>
                <w:i/>
                <w:sz w:val="24"/>
                <w:szCs w:val="24"/>
                <w:lang w:val="en-GB"/>
              </w:rPr>
              <w:t xml:space="preserve">10 points are awarded if it is planned to train during the project at least </w:t>
            </w:r>
            <w:r w:rsidR="00AE6808" w:rsidRPr="001B4B13">
              <w:rPr>
                <w:rFonts w:ascii="Times New Roman" w:hAnsi="Times New Roman" w:cs="Times New Roman"/>
                <w:i/>
                <w:sz w:val="24"/>
                <w:szCs w:val="24"/>
                <w:lang w:val="en-GB"/>
              </w:rPr>
              <w:t>15</w:t>
            </w:r>
            <w:r w:rsidRPr="001B4B13">
              <w:rPr>
                <w:rFonts w:ascii="Times New Roman" w:hAnsi="Times New Roman" w:cs="Times New Roman"/>
                <w:i/>
                <w:sz w:val="24"/>
                <w:szCs w:val="24"/>
                <w:lang w:val="en-GB"/>
              </w:rPr>
              <w:t xml:space="preserve"> case managers and social workers to work with the family, of which at least 50 percen</w:t>
            </w:r>
            <w:r w:rsidR="00EA604B">
              <w:rPr>
                <w:rFonts w:ascii="Times New Roman" w:hAnsi="Times New Roman" w:cs="Times New Roman"/>
                <w:i/>
                <w:sz w:val="24"/>
                <w:szCs w:val="24"/>
                <w:lang w:val="en-GB"/>
              </w:rPr>
              <w:t>t must be the employees of the “One Stop”</w:t>
            </w:r>
            <w:r w:rsidRPr="001B4B13">
              <w:rPr>
                <w:rFonts w:ascii="Times New Roman" w:hAnsi="Times New Roman" w:cs="Times New Roman"/>
                <w:i/>
                <w:sz w:val="24"/>
                <w:szCs w:val="24"/>
                <w:lang w:val="en-GB"/>
              </w:rPr>
              <w:t xml:space="preserve"> centre.</w:t>
            </w:r>
          </w:p>
          <w:p w14:paraId="05DD82CB" w14:textId="77777777" w:rsidR="002D3B1F" w:rsidRPr="001B4B13" w:rsidRDefault="002D3B1F" w:rsidP="002D3B1F">
            <w:pPr>
              <w:spacing w:after="0"/>
              <w:jc w:val="both"/>
              <w:rPr>
                <w:rFonts w:ascii="Times New Roman" w:hAnsi="Times New Roman" w:cs="Times New Roman"/>
                <w:i/>
                <w:sz w:val="24"/>
                <w:szCs w:val="24"/>
                <w:lang w:val="en-GB"/>
              </w:rPr>
            </w:pPr>
          </w:p>
          <w:p w14:paraId="235B1EC6" w14:textId="498BDFCC" w:rsidR="002D3B1F" w:rsidRPr="001B4B13" w:rsidRDefault="002D3B1F" w:rsidP="002D3B1F">
            <w:pPr>
              <w:spacing w:after="0"/>
              <w:jc w:val="both"/>
              <w:rPr>
                <w:rFonts w:ascii="Times New Roman" w:hAnsi="Times New Roman" w:cs="Times New Roman"/>
                <w:i/>
                <w:sz w:val="24"/>
                <w:szCs w:val="24"/>
                <w:lang w:val="en-GB"/>
              </w:rPr>
            </w:pPr>
            <w:r w:rsidRPr="001B4B13">
              <w:rPr>
                <w:rFonts w:ascii="Times New Roman" w:hAnsi="Times New Roman" w:cs="Times New Roman"/>
                <w:i/>
                <w:sz w:val="24"/>
                <w:szCs w:val="24"/>
                <w:lang w:val="en-GB"/>
              </w:rPr>
              <w:t>5 points are awarded if it is planned to train during the project at least 10 case managers and social workers to work with the family, of which at least 50 percen</w:t>
            </w:r>
            <w:r w:rsidR="00EA604B">
              <w:rPr>
                <w:rFonts w:ascii="Times New Roman" w:hAnsi="Times New Roman" w:cs="Times New Roman"/>
                <w:i/>
                <w:sz w:val="24"/>
                <w:szCs w:val="24"/>
                <w:lang w:val="en-GB"/>
              </w:rPr>
              <w:t>t must be the employees of the “One Stop”</w:t>
            </w:r>
            <w:bookmarkStart w:id="2" w:name="_GoBack"/>
            <w:bookmarkEnd w:id="2"/>
            <w:r w:rsidRPr="001B4B13">
              <w:rPr>
                <w:rFonts w:ascii="Times New Roman" w:hAnsi="Times New Roman" w:cs="Times New Roman"/>
                <w:i/>
                <w:sz w:val="24"/>
                <w:szCs w:val="24"/>
                <w:lang w:val="en-GB"/>
              </w:rPr>
              <w:t xml:space="preserve"> centre.</w:t>
            </w:r>
          </w:p>
          <w:p w14:paraId="6C3B8986" w14:textId="2AB99622" w:rsidR="00795619" w:rsidRPr="001B4B13" w:rsidRDefault="002D3B1F" w:rsidP="002D3B1F">
            <w:pPr>
              <w:spacing w:after="0" w:line="240" w:lineRule="auto"/>
              <w:jc w:val="both"/>
              <w:rPr>
                <w:rFonts w:ascii="Times New Roman" w:hAnsi="Times New Roman" w:cs="Times New Roman"/>
                <w:i/>
                <w:sz w:val="24"/>
                <w:szCs w:val="24"/>
                <w:lang w:val="en-GB"/>
              </w:rPr>
            </w:pPr>
            <w:r w:rsidRPr="001B4B13">
              <w:rPr>
                <w:rFonts w:ascii="Times New Roman" w:hAnsi="Times New Roman" w:cs="Times New Roman"/>
                <w:i/>
                <w:sz w:val="24"/>
                <w:szCs w:val="24"/>
                <w:lang w:val="en-GB"/>
              </w:rPr>
              <w:lastRenderedPageBreak/>
              <w:t xml:space="preserve">Projects that do not meet any of the above criteria are awarded 0 points. </w:t>
            </w:r>
            <w:r w:rsidR="00241603" w:rsidRPr="001B4B13">
              <w:rPr>
                <w:rFonts w:ascii="Times New Roman" w:hAnsi="Times New Roman" w:cs="Times New Roman"/>
                <w:i/>
                <w:sz w:val="24"/>
                <w:szCs w:val="24"/>
                <w:lang w:val="en-GB"/>
              </w:rPr>
              <w:t xml:space="preserve"> </w:t>
            </w:r>
          </w:p>
        </w:tc>
        <w:tc>
          <w:tcPr>
            <w:tcW w:w="2082" w:type="dxa"/>
          </w:tcPr>
          <w:p w14:paraId="4317D22A" w14:textId="77777777" w:rsidR="00795619" w:rsidRPr="001B4B13" w:rsidRDefault="003A06FA" w:rsidP="009A483F">
            <w:pPr>
              <w:spacing w:after="0" w:line="240" w:lineRule="auto"/>
              <w:rPr>
                <w:rFonts w:ascii="Times New Roman" w:hAnsi="Times New Roman" w:cs="Times New Roman"/>
                <w:sz w:val="24"/>
                <w:szCs w:val="24"/>
                <w:lang w:val="en-GB"/>
              </w:rPr>
            </w:pPr>
            <w:r w:rsidRPr="001B4B13">
              <w:rPr>
                <w:rFonts w:ascii="Times New Roman" w:hAnsi="Times New Roman" w:cs="Times New Roman"/>
                <w:sz w:val="24"/>
                <w:szCs w:val="24"/>
                <w:lang w:val="en-GB"/>
              </w:rPr>
              <w:lastRenderedPageBreak/>
              <w:t>15-0</w:t>
            </w:r>
          </w:p>
        </w:tc>
      </w:tr>
      <w:tr w:rsidR="00795619" w:rsidRPr="001B4B13" w14:paraId="50C1C77C" w14:textId="77777777" w:rsidTr="005944A3">
        <w:trPr>
          <w:trHeight w:val="371"/>
        </w:trPr>
        <w:tc>
          <w:tcPr>
            <w:tcW w:w="817" w:type="dxa"/>
          </w:tcPr>
          <w:p w14:paraId="3AB3DE95" w14:textId="77777777" w:rsidR="00795619" w:rsidRPr="001B4B13" w:rsidRDefault="00AE6A19" w:rsidP="009A483F">
            <w:pPr>
              <w:spacing w:after="0" w:line="240" w:lineRule="auto"/>
              <w:rPr>
                <w:rFonts w:ascii="Times New Roman" w:hAnsi="Times New Roman" w:cs="Times New Roman"/>
                <w:sz w:val="24"/>
                <w:szCs w:val="24"/>
                <w:lang w:val="en-GB"/>
              </w:rPr>
            </w:pPr>
            <w:r w:rsidRPr="001B4B13">
              <w:rPr>
                <w:rFonts w:ascii="Times New Roman" w:hAnsi="Times New Roman" w:cs="Times New Roman"/>
                <w:sz w:val="24"/>
                <w:szCs w:val="24"/>
                <w:lang w:val="en-GB"/>
              </w:rPr>
              <w:t>5</w:t>
            </w:r>
            <w:r w:rsidR="00795619" w:rsidRPr="001B4B13">
              <w:rPr>
                <w:rFonts w:ascii="Times New Roman" w:hAnsi="Times New Roman" w:cs="Times New Roman"/>
                <w:sz w:val="24"/>
                <w:szCs w:val="24"/>
                <w:lang w:val="en-GB"/>
              </w:rPr>
              <w:t>.</w:t>
            </w:r>
          </w:p>
        </w:tc>
        <w:tc>
          <w:tcPr>
            <w:tcW w:w="2268" w:type="dxa"/>
          </w:tcPr>
          <w:p w14:paraId="216EC822" w14:textId="25F97FA8" w:rsidR="00795619" w:rsidRPr="001B4B13" w:rsidRDefault="00EB335C" w:rsidP="009A483F">
            <w:pPr>
              <w:spacing w:after="0"/>
              <w:rPr>
                <w:rFonts w:ascii="Times New Roman" w:hAnsi="Times New Roman" w:cs="Times New Roman"/>
                <w:sz w:val="24"/>
                <w:szCs w:val="24"/>
                <w:lang w:val="en-GB"/>
              </w:rPr>
            </w:pPr>
            <w:r w:rsidRPr="001B4B13">
              <w:rPr>
                <w:rFonts w:ascii="Times New Roman" w:hAnsi="Times New Roman" w:cs="Times New Roman"/>
                <w:sz w:val="24"/>
                <w:szCs w:val="24"/>
                <w:lang w:val="en-GB"/>
              </w:rPr>
              <w:t>Complexity of the project</w:t>
            </w:r>
          </w:p>
        </w:tc>
        <w:tc>
          <w:tcPr>
            <w:tcW w:w="9781" w:type="dxa"/>
          </w:tcPr>
          <w:p w14:paraId="600F65A1" w14:textId="020F0256" w:rsidR="00264281" w:rsidRPr="001B4B13" w:rsidRDefault="00264281" w:rsidP="00731089">
            <w:pPr>
              <w:spacing w:after="0" w:line="240" w:lineRule="auto"/>
              <w:jc w:val="both"/>
              <w:rPr>
                <w:rFonts w:ascii="Times New Roman" w:hAnsi="Times New Roman" w:cs="Times New Roman"/>
                <w:iCs/>
                <w:sz w:val="24"/>
                <w:szCs w:val="24"/>
                <w:lang w:val="en-GB"/>
              </w:rPr>
            </w:pPr>
            <w:r w:rsidRPr="001B4B13">
              <w:rPr>
                <w:rFonts w:ascii="Times New Roman" w:hAnsi="Times New Roman" w:cs="Times New Roman"/>
                <w:iCs/>
                <w:sz w:val="24"/>
                <w:szCs w:val="24"/>
                <w:lang w:val="en-GB"/>
              </w:rPr>
              <w:t xml:space="preserve">Projects that provide for direct work not only with a child and his/her legal representatives (family), but also with their immediate environment (if necessary, this may be an extended family (for example, close relatives, relatives who can help the family to deal with the situation, provide assistance), other persons close to the family (for example, family friends, etc. who can help a child and the family in dealing with the situation, provide assistance), school, neighbours/local community, non-governmental organisations that work with/represent children and/or families, etc.) are scored higher. </w:t>
            </w:r>
          </w:p>
          <w:p w14:paraId="7282781F" w14:textId="77777777" w:rsidR="00264281" w:rsidRPr="001B4B13" w:rsidRDefault="00264281" w:rsidP="00731089">
            <w:pPr>
              <w:spacing w:after="0" w:line="240" w:lineRule="auto"/>
              <w:jc w:val="both"/>
              <w:rPr>
                <w:rFonts w:ascii="Times New Roman" w:hAnsi="Times New Roman" w:cs="Times New Roman"/>
                <w:iCs/>
                <w:sz w:val="24"/>
                <w:szCs w:val="24"/>
                <w:lang w:val="en-GB"/>
              </w:rPr>
            </w:pPr>
          </w:p>
          <w:p w14:paraId="4CBCBA6C" w14:textId="63C54783" w:rsidR="003502E3" w:rsidRPr="001B4B13" w:rsidRDefault="003502E3" w:rsidP="00731089">
            <w:pPr>
              <w:spacing w:after="0" w:line="240" w:lineRule="auto"/>
              <w:jc w:val="both"/>
              <w:rPr>
                <w:rFonts w:ascii="Times New Roman" w:hAnsi="Times New Roman" w:cs="Times New Roman"/>
                <w:iCs/>
                <w:sz w:val="24"/>
                <w:szCs w:val="24"/>
                <w:lang w:val="en-GB"/>
              </w:rPr>
            </w:pPr>
            <w:r w:rsidRPr="001B4B13">
              <w:rPr>
                <w:rFonts w:ascii="Times New Roman" w:hAnsi="Times New Roman" w:cs="Times New Roman"/>
                <w:iCs/>
                <w:sz w:val="24"/>
                <w:szCs w:val="24"/>
                <w:lang w:val="en-GB"/>
              </w:rPr>
              <w:t>The application must clearly state what is the environment of a child and the family which the professionals will work with. It must justify why and what specific activities will be carried out (activities must be logically related to the content of the project).</w:t>
            </w:r>
          </w:p>
          <w:p w14:paraId="56E9B7DE" w14:textId="77777777" w:rsidR="006A5994" w:rsidRPr="001B4B13" w:rsidRDefault="006A5994" w:rsidP="009A483F">
            <w:pPr>
              <w:spacing w:after="0" w:line="240" w:lineRule="auto"/>
              <w:rPr>
                <w:rFonts w:ascii="Times New Roman" w:hAnsi="Times New Roman" w:cs="Times New Roman"/>
                <w:i/>
                <w:sz w:val="24"/>
                <w:szCs w:val="24"/>
                <w:lang w:val="en-GB"/>
              </w:rPr>
            </w:pPr>
          </w:p>
          <w:p w14:paraId="5F3F9F68" w14:textId="4C4C46CB" w:rsidR="006A5994" w:rsidRPr="001B4B13" w:rsidRDefault="003502E3" w:rsidP="009A483F">
            <w:pPr>
              <w:spacing w:after="0" w:line="240" w:lineRule="auto"/>
              <w:rPr>
                <w:rFonts w:ascii="Times New Roman" w:hAnsi="Times New Roman" w:cs="Times New Roman"/>
                <w:i/>
                <w:sz w:val="24"/>
                <w:szCs w:val="24"/>
                <w:lang w:val="en-GB"/>
              </w:rPr>
            </w:pPr>
            <w:r w:rsidRPr="001B4B13">
              <w:rPr>
                <w:rFonts w:ascii="Times New Roman" w:hAnsi="Times New Roman" w:cs="Times New Roman"/>
                <w:i/>
                <w:sz w:val="24"/>
                <w:szCs w:val="24"/>
                <w:lang w:val="en-GB"/>
              </w:rPr>
              <w:t>Evaluation scale</w:t>
            </w:r>
            <w:r w:rsidR="006A5994" w:rsidRPr="001B4B13">
              <w:rPr>
                <w:rFonts w:ascii="Times New Roman" w:hAnsi="Times New Roman" w:cs="Times New Roman"/>
                <w:i/>
                <w:sz w:val="24"/>
                <w:szCs w:val="24"/>
                <w:lang w:val="en-GB"/>
              </w:rPr>
              <w:t xml:space="preserve">: </w:t>
            </w:r>
          </w:p>
          <w:p w14:paraId="366F57CF" w14:textId="395F92B9" w:rsidR="009E2875" w:rsidRPr="001B4B13" w:rsidRDefault="009E2875" w:rsidP="00731089">
            <w:pPr>
              <w:spacing w:after="0" w:line="240" w:lineRule="auto"/>
              <w:jc w:val="both"/>
              <w:rPr>
                <w:rFonts w:ascii="Times New Roman" w:hAnsi="Times New Roman" w:cs="Times New Roman"/>
                <w:i/>
                <w:sz w:val="24"/>
                <w:szCs w:val="24"/>
                <w:lang w:val="en-GB"/>
              </w:rPr>
            </w:pPr>
            <w:r w:rsidRPr="001B4B13">
              <w:rPr>
                <w:rFonts w:ascii="Times New Roman" w:hAnsi="Times New Roman" w:cs="Times New Roman"/>
                <w:i/>
                <w:sz w:val="24"/>
                <w:szCs w:val="24"/>
                <w:lang w:val="en-GB"/>
              </w:rPr>
              <w:t xml:space="preserve">15 points are awarded when the project provides for working with a child and his/her family and at least 3 different environments of a child and the family according to the needs of the child and the family, respectively, thus strengthening the family support network. </w:t>
            </w:r>
          </w:p>
          <w:p w14:paraId="10130662" w14:textId="77777777" w:rsidR="006A5994" w:rsidRPr="001B4B13" w:rsidRDefault="006A5994" w:rsidP="009A483F">
            <w:pPr>
              <w:spacing w:after="0" w:line="240" w:lineRule="auto"/>
              <w:rPr>
                <w:rFonts w:ascii="Times New Roman" w:hAnsi="Times New Roman" w:cs="Times New Roman"/>
                <w:i/>
                <w:sz w:val="24"/>
                <w:szCs w:val="24"/>
                <w:lang w:val="en-GB"/>
              </w:rPr>
            </w:pPr>
          </w:p>
          <w:p w14:paraId="40243F55" w14:textId="4A9BD828" w:rsidR="002A4051" w:rsidRPr="001B4B13" w:rsidRDefault="002A4051" w:rsidP="002A4051">
            <w:pPr>
              <w:spacing w:after="0" w:line="240" w:lineRule="auto"/>
              <w:jc w:val="both"/>
              <w:rPr>
                <w:rFonts w:ascii="Times New Roman" w:hAnsi="Times New Roman" w:cs="Times New Roman"/>
                <w:i/>
                <w:sz w:val="24"/>
                <w:szCs w:val="24"/>
                <w:lang w:val="en-GB"/>
              </w:rPr>
            </w:pPr>
            <w:r w:rsidRPr="001B4B13">
              <w:rPr>
                <w:rFonts w:ascii="Times New Roman" w:hAnsi="Times New Roman" w:cs="Times New Roman"/>
                <w:i/>
                <w:sz w:val="24"/>
                <w:szCs w:val="24"/>
                <w:lang w:val="en-GB"/>
              </w:rPr>
              <w:t xml:space="preserve">10 points are awarded when the project provides for working with a child and his/her family and at least 2 different environments of a child and the family according to the needs of the child and the family, respectively, thus strengthening the family support network. </w:t>
            </w:r>
          </w:p>
          <w:p w14:paraId="2BC45EE7" w14:textId="57C058C3" w:rsidR="00571A20" w:rsidRPr="001B4B13" w:rsidRDefault="00571A20" w:rsidP="009A483F">
            <w:pPr>
              <w:spacing w:after="0" w:line="240" w:lineRule="auto"/>
              <w:rPr>
                <w:rFonts w:ascii="Times New Roman" w:hAnsi="Times New Roman" w:cs="Times New Roman"/>
                <w:i/>
                <w:sz w:val="24"/>
                <w:szCs w:val="24"/>
                <w:lang w:val="en-GB"/>
              </w:rPr>
            </w:pPr>
          </w:p>
          <w:p w14:paraId="6F691C2A" w14:textId="1CDD5ABA" w:rsidR="002A4051" w:rsidRPr="001B4B13" w:rsidRDefault="004060CF" w:rsidP="009A483F">
            <w:pPr>
              <w:spacing w:after="0" w:line="240" w:lineRule="auto"/>
              <w:rPr>
                <w:rFonts w:ascii="Times New Roman" w:hAnsi="Times New Roman" w:cs="Times New Roman"/>
                <w:i/>
                <w:sz w:val="24"/>
                <w:szCs w:val="24"/>
                <w:lang w:val="en-GB"/>
              </w:rPr>
            </w:pPr>
            <w:r w:rsidRPr="001B4B13">
              <w:rPr>
                <w:rFonts w:ascii="Times New Roman" w:hAnsi="Times New Roman" w:cs="Times New Roman"/>
                <w:i/>
                <w:sz w:val="24"/>
                <w:szCs w:val="24"/>
                <w:lang w:val="en-GB"/>
              </w:rPr>
              <w:t xml:space="preserve">5 points are awarded when the project provides for working with a child and his/her family (including the extended family or other persons close to the family), and with no more than one other environment of the child and family, for example, the child's educational institution, or another institution attended by the child and/or family, etc. </w:t>
            </w:r>
          </w:p>
          <w:p w14:paraId="7B16E1A7" w14:textId="77777777" w:rsidR="00571A20" w:rsidRPr="001B4B13" w:rsidRDefault="00571A20" w:rsidP="009A483F">
            <w:pPr>
              <w:spacing w:after="0" w:line="240" w:lineRule="auto"/>
              <w:rPr>
                <w:rFonts w:ascii="Times New Roman" w:hAnsi="Times New Roman" w:cs="Times New Roman"/>
                <w:i/>
                <w:sz w:val="24"/>
                <w:szCs w:val="24"/>
                <w:lang w:val="en-GB"/>
              </w:rPr>
            </w:pPr>
          </w:p>
          <w:p w14:paraId="37DBB496" w14:textId="1945CC9D" w:rsidR="00225F88" w:rsidRPr="001B4B13" w:rsidRDefault="004060CF" w:rsidP="009A483F">
            <w:pPr>
              <w:spacing w:after="0" w:line="240" w:lineRule="auto"/>
              <w:rPr>
                <w:rFonts w:ascii="Times New Roman" w:hAnsi="Times New Roman" w:cs="Times New Roman"/>
                <w:i/>
                <w:sz w:val="24"/>
                <w:szCs w:val="24"/>
                <w:lang w:val="en-GB"/>
              </w:rPr>
            </w:pPr>
            <w:r w:rsidRPr="001B4B13">
              <w:rPr>
                <w:rFonts w:ascii="Times New Roman" w:hAnsi="Times New Roman" w:cs="Times New Roman"/>
                <w:i/>
                <w:sz w:val="24"/>
                <w:szCs w:val="24"/>
                <w:lang w:val="en-GB"/>
              </w:rPr>
              <w:t>0 points are awarded when the project provides for working only with a child and the family.</w:t>
            </w:r>
          </w:p>
          <w:p w14:paraId="02ABAE25" w14:textId="77777777" w:rsidR="005944A3" w:rsidRPr="001B4B13" w:rsidRDefault="005944A3" w:rsidP="009A483F">
            <w:pPr>
              <w:spacing w:after="0" w:line="240" w:lineRule="auto"/>
              <w:rPr>
                <w:rFonts w:ascii="Times New Roman" w:hAnsi="Times New Roman" w:cs="Times New Roman"/>
                <w:i/>
                <w:sz w:val="24"/>
                <w:szCs w:val="24"/>
                <w:lang w:val="en-GB"/>
              </w:rPr>
            </w:pPr>
          </w:p>
        </w:tc>
        <w:tc>
          <w:tcPr>
            <w:tcW w:w="2082" w:type="dxa"/>
          </w:tcPr>
          <w:p w14:paraId="0F447824" w14:textId="522D7025" w:rsidR="00795619" w:rsidRPr="001B4B13" w:rsidRDefault="00D7655F" w:rsidP="009A483F">
            <w:pPr>
              <w:spacing w:after="0" w:line="240" w:lineRule="auto"/>
              <w:rPr>
                <w:rFonts w:ascii="Times New Roman" w:hAnsi="Times New Roman" w:cs="Times New Roman"/>
                <w:sz w:val="24"/>
                <w:szCs w:val="24"/>
                <w:lang w:val="en-GB"/>
              </w:rPr>
            </w:pPr>
            <w:r w:rsidRPr="001B4B13">
              <w:rPr>
                <w:rFonts w:ascii="Times New Roman" w:hAnsi="Times New Roman" w:cs="Times New Roman"/>
                <w:sz w:val="24"/>
                <w:szCs w:val="24"/>
                <w:lang w:val="en-GB"/>
              </w:rPr>
              <w:t>15</w:t>
            </w:r>
            <w:r w:rsidR="00536BBC" w:rsidRPr="001B4B13">
              <w:rPr>
                <w:rFonts w:ascii="Times New Roman" w:hAnsi="Times New Roman" w:cs="Times New Roman"/>
                <w:sz w:val="24"/>
                <w:szCs w:val="24"/>
                <w:lang w:val="en-GB"/>
              </w:rPr>
              <w:t>-0</w:t>
            </w:r>
          </w:p>
        </w:tc>
      </w:tr>
      <w:tr w:rsidR="00A67CB6" w:rsidRPr="001B4B13" w14:paraId="07932717" w14:textId="77777777" w:rsidTr="005944A3">
        <w:trPr>
          <w:trHeight w:val="371"/>
        </w:trPr>
        <w:tc>
          <w:tcPr>
            <w:tcW w:w="817" w:type="dxa"/>
          </w:tcPr>
          <w:p w14:paraId="350EB8B0" w14:textId="77777777" w:rsidR="00A67CB6" w:rsidRPr="001B4B13" w:rsidDel="00CF2348" w:rsidRDefault="00AE6A19" w:rsidP="009A483F">
            <w:pPr>
              <w:spacing w:after="0" w:line="240" w:lineRule="auto"/>
              <w:rPr>
                <w:rFonts w:ascii="Times New Roman" w:hAnsi="Times New Roman" w:cs="Times New Roman"/>
                <w:sz w:val="24"/>
                <w:szCs w:val="24"/>
                <w:lang w:val="en-GB"/>
              </w:rPr>
            </w:pPr>
            <w:r w:rsidRPr="001B4B13">
              <w:rPr>
                <w:rFonts w:ascii="Times New Roman" w:hAnsi="Times New Roman" w:cs="Times New Roman"/>
                <w:sz w:val="24"/>
                <w:szCs w:val="24"/>
                <w:lang w:val="en-GB"/>
              </w:rPr>
              <w:t>6</w:t>
            </w:r>
            <w:r w:rsidR="00A67CB6" w:rsidRPr="001B4B13">
              <w:rPr>
                <w:rFonts w:ascii="Times New Roman" w:hAnsi="Times New Roman" w:cs="Times New Roman"/>
                <w:sz w:val="24"/>
                <w:szCs w:val="24"/>
                <w:lang w:val="en-GB"/>
              </w:rPr>
              <w:t>.</w:t>
            </w:r>
          </w:p>
        </w:tc>
        <w:tc>
          <w:tcPr>
            <w:tcW w:w="2268" w:type="dxa"/>
          </w:tcPr>
          <w:p w14:paraId="189778DB" w14:textId="2696E4EA" w:rsidR="007019D3" w:rsidRPr="001B4B13" w:rsidDel="00CF2348" w:rsidRDefault="00EB335C" w:rsidP="009A483F">
            <w:pPr>
              <w:spacing w:after="0" w:line="240" w:lineRule="auto"/>
              <w:rPr>
                <w:rFonts w:ascii="Times New Roman" w:hAnsi="Times New Roman" w:cs="Times New Roman"/>
                <w:sz w:val="24"/>
                <w:szCs w:val="24"/>
                <w:lang w:val="en-GB"/>
              </w:rPr>
            </w:pPr>
            <w:r w:rsidRPr="001B4B13">
              <w:rPr>
                <w:rFonts w:ascii="Times New Roman" w:hAnsi="Times New Roman" w:cs="Times New Roman"/>
                <w:sz w:val="24"/>
                <w:szCs w:val="24"/>
                <w:lang w:val="en-GB"/>
              </w:rPr>
              <w:t>Number of the service recipients having received the services of parenting skills development</w:t>
            </w:r>
          </w:p>
        </w:tc>
        <w:tc>
          <w:tcPr>
            <w:tcW w:w="9781" w:type="dxa"/>
          </w:tcPr>
          <w:p w14:paraId="5D638401" w14:textId="13683937" w:rsidR="00402214" w:rsidRPr="001B4B13" w:rsidRDefault="00402214" w:rsidP="00731089">
            <w:pPr>
              <w:spacing w:after="0" w:line="240" w:lineRule="auto"/>
              <w:jc w:val="both"/>
              <w:rPr>
                <w:rFonts w:ascii="Times New Roman" w:hAnsi="Times New Roman" w:cs="Times New Roman"/>
                <w:iCs/>
                <w:sz w:val="24"/>
                <w:szCs w:val="24"/>
                <w:lang w:val="en-GB"/>
              </w:rPr>
            </w:pPr>
            <w:r w:rsidRPr="001B4B13">
              <w:rPr>
                <w:rFonts w:ascii="Times New Roman" w:hAnsi="Times New Roman" w:cs="Times New Roman"/>
                <w:iCs/>
                <w:sz w:val="24"/>
                <w:szCs w:val="24"/>
                <w:lang w:val="en-GB"/>
              </w:rPr>
              <w:t xml:space="preserve">The service of parenting skills development is mandatory in the project in order to enable parents to properly meet the child's developmental needs, to ensure the healthy development, upbringing and education of the child. Projects which will provide such a service to a larger number of parents are scored higher. </w:t>
            </w:r>
            <w:r w:rsidR="009A4DDE" w:rsidRPr="001B4B13">
              <w:rPr>
                <w:rFonts w:ascii="Times New Roman" w:hAnsi="Times New Roman" w:cs="Times New Roman"/>
                <w:iCs/>
                <w:sz w:val="24"/>
                <w:szCs w:val="24"/>
                <w:lang w:val="en-GB"/>
              </w:rPr>
              <w:t xml:space="preserve">Parental skills development must take place both individually, working with a specific situation of the parents, and in a group, for example, in organising positive parenting training/classes, </w:t>
            </w:r>
            <w:r w:rsidR="009A4DDE" w:rsidRPr="001B4B13">
              <w:rPr>
                <w:rFonts w:ascii="Times New Roman" w:hAnsi="Times New Roman" w:cs="Times New Roman"/>
                <w:iCs/>
                <w:sz w:val="24"/>
                <w:szCs w:val="24"/>
                <w:lang w:val="en-GB"/>
              </w:rPr>
              <w:lastRenderedPageBreak/>
              <w:t>which meet the needs of the parents in the group, the age of their children. The services of parenting skills development must be described in the same form in which the model description is provided, according to the form attached (Annex 2 to the Guidelines).</w:t>
            </w:r>
          </w:p>
          <w:p w14:paraId="69F6F01E" w14:textId="77777777" w:rsidR="00817A86" w:rsidRPr="001B4B13" w:rsidRDefault="00817A86" w:rsidP="009A483F">
            <w:pPr>
              <w:spacing w:after="0" w:line="240" w:lineRule="auto"/>
              <w:rPr>
                <w:rFonts w:ascii="Times New Roman" w:hAnsi="Times New Roman" w:cs="Times New Roman"/>
                <w:iCs/>
                <w:sz w:val="24"/>
                <w:szCs w:val="24"/>
                <w:lang w:val="en-GB"/>
              </w:rPr>
            </w:pPr>
          </w:p>
          <w:p w14:paraId="416691A7" w14:textId="6B2A88D5" w:rsidR="00817A86" w:rsidRPr="001B4B13" w:rsidRDefault="009A4DDE" w:rsidP="009A483F">
            <w:pPr>
              <w:spacing w:after="0" w:line="240" w:lineRule="auto"/>
              <w:rPr>
                <w:rFonts w:ascii="Times New Roman" w:hAnsi="Times New Roman" w:cs="Times New Roman"/>
                <w:i/>
                <w:sz w:val="24"/>
                <w:szCs w:val="24"/>
                <w:lang w:val="en-GB"/>
              </w:rPr>
            </w:pPr>
            <w:r w:rsidRPr="001B4B13">
              <w:rPr>
                <w:rFonts w:ascii="Times New Roman" w:hAnsi="Times New Roman" w:cs="Times New Roman"/>
                <w:i/>
                <w:sz w:val="24"/>
                <w:szCs w:val="24"/>
                <w:lang w:val="en-GB"/>
              </w:rPr>
              <w:t>Evaluation scale</w:t>
            </w:r>
            <w:r w:rsidR="00817A86" w:rsidRPr="001B4B13">
              <w:rPr>
                <w:rFonts w:ascii="Times New Roman" w:hAnsi="Times New Roman" w:cs="Times New Roman"/>
                <w:i/>
                <w:sz w:val="24"/>
                <w:szCs w:val="24"/>
                <w:lang w:val="en-GB"/>
              </w:rPr>
              <w:t xml:space="preserve">: </w:t>
            </w:r>
          </w:p>
          <w:p w14:paraId="47C70A17" w14:textId="77777777" w:rsidR="009A4DDE" w:rsidRPr="001B4B13" w:rsidRDefault="009A4DDE" w:rsidP="009A483F">
            <w:pPr>
              <w:spacing w:after="0" w:line="240" w:lineRule="auto"/>
              <w:rPr>
                <w:rFonts w:ascii="Times New Roman" w:hAnsi="Times New Roman" w:cs="Times New Roman"/>
                <w:i/>
                <w:sz w:val="24"/>
                <w:szCs w:val="24"/>
                <w:lang w:val="en-GB"/>
              </w:rPr>
            </w:pPr>
          </w:p>
          <w:p w14:paraId="22018288" w14:textId="09D45A29" w:rsidR="009A4DDE" w:rsidRPr="001B4B13" w:rsidRDefault="009A4DDE" w:rsidP="009A483F">
            <w:pPr>
              <w:spacing w:after="0" w:line="240" w:lineRule="auto"/>
              <w:rPr>
                <w:rFonts w:ascii="Times New Roman" w:hAnsi="Times New Roman" w:cs="Times New Roman"/>
                <w:i/>
                <w:sz w:val="24"/>
                <w:szCs w:val="24"/>
                <w:lang w:val="en-GB"/>
              </w:rPr>
            </w:pPr>
            <w:r w:rsidRPr="001B4B13">
              <w:rPr>
                <w:rFonts w:ascii="Times New Roman" w:hAnsi="Times New Roman" w:cs="Times New Roman"/>
                <w:i/>
                <w:sz w:val="24"/>
                <w:szCs w:val="24"/>
                <w:lang w:val="en-GB"/>
              </w:rPr>
              <w:t>10 points are awarded when at least 85 parents</w:t>
            </w:r>
            <w:r w:rsidR="00E44776" w:rsidRPr="001B4B13">
              <w:rPr>
                <w:rFonts w:ascii="Times New Roman" w:hAnsi="Times New Roman" w:cs="Times New Roman"/>
                <w:i/>
                <w:sz w:val="24"/>
                <w:szCs w:val="24"/>
                <w:lang w:val="en-GB"/>
              </w:rPr>
              <w:t xml:space="preserve"> will be provided with the service of parenting skills development. </w:t>
            </w:r>
          </w:p>
          <w:p w14:paraId="5B07AB42" w14:textId="77777777" w:rsidR="00817A86" w:rsidRPr="001B4B13" w:rsidRDefault="00817A86" w:rsidP="009A483F">
            <w:pPr>
              <w:spacing w:after="0" w:line="240" w:lineRule="auto"/>
              <w:rPr>
                <w:rFonts w:ascii="Times New Roman" w:hAnsi="Times New Roman" w:cs="Times New Roman"/>
                <w:i/>
                <w:sz w:val="24"/>
                <w:szCs w:val="24"/>
                <w:lang w:val="en-GB"/>
              </w:rPr>
            </w:pPr>
          </w:p>
          <w:p w14:paraId="02429831" w14:textId="12851ACB" w:rsidR="00E44776" w:rsidRPr="001B4B13" w:rsidRDefault="00E44776" w:rsidP="00E44776">
            <w:pPr>
              <w:spacing w:after="0" w:line="240" w:lineRule="auto"/>
              <w:rPr>
                <w:rFonts w:ascii="Times New Roman" w:hAnsi="Times New Roman" w:cs="Times New Roman"/>
                <w:i/>
                <w:sz w:val="24"/>
                <w:szCs w:val="24"/>
                <w:lang w:val="en-GB"/>
              </w:rPr>
            </w:pPr>
            <w:r w:rsidRPr="001B4B13">
              <w:rPr>
                <w:rFonts w:ascii="Times New Roman" w:hAnsi="Times New Roman" w:cs="Times New Roman"/>
                <w:i/>
                <w:sz w:val="24"/>
                <w:szCs w:val="24"/>
                <w:lang w:val="en-GB"/>
              </w:rPr>
              <w:t xml:space="preserve">5 points are awarded when at least 65 parents will be provided with the service of parenting skills development. </w:t>
            </w:r>
          </w:p>
          <w:p w14:paraId="2AD00578" w14:textId="77777777" w:rsidR="00E44776" w:rsidRPr="001B4B13" w:rsidRDefault="00E44776" w:rsidP="009A483F">
            <w:pPr>
              <w:spacing w:after="0" w:line="240" w:lineRule="auto"/>
              <w:rPr>
                <w:rFonts w:ascii="Times New Roman" w:hAnsi="Times New Roman" w:cs="Times New Roman"/>
                <w:i/>
                <w:sz w:val="24"/>
                <w:szCs w:val="24"/>
                <w:lang w:val="en-GB"/>
              </w:rPr>
            </w:pPr>
          </w:p>
          <w:p w14:paraId="2551754E" w14:textId="6A34BD07" w:rsidR="00E44776" w:rsidRPr="001B4B13" w:rsidRDefault="00E44776" w:rsidP="00E44776">
            <w:pPr>
              <w:spacing w:after="0" w:line="240" w:lineRule="auto"/>
              <w:rPr>
                <w:rFonts w:ascii="Times New Roman" w:hAnsi="Times New Roman" w:cs="Times New Roman"/>
                <w:i/>
                <w:sz w:val="24"/>
                <w:szCs w:val="24"/>
                <w:lang w:val="en-GB"/>
              </w:rPr>
            </w:pPr>
            <w:r w:rsidRPr="001B4B13">
              <w:rPr>
                <w:rFonts w:ascii="Times New Roman" w:hAnsi="Times New Roman" w:cs="Times New Roman"/>
                <w:i/>
                <w:sz w:val="24"/>
                <w:szCs w:val="24"/>
                <w:lang w:val="en-GB"/>
              </w:rPr>
              <w:t xml:space="preserve">3 points are awarded when at least 50 parents will be provided with the service of parenting skills development. </w:t>
            </w:r>
          </w:p>
          <w:p w14:paraId="3AC64515" w14:textId="0444A890" w:rsidR="00817A86" w:rsidRPr="001B4B13" w:rsidRDefault="00817A86" w:rsidP="009A483F">
            <w:pPr>
              <w:spacing w:after="0" w:line="240" w:lineRule="auto"/>
              <w:rPr>
                <w:rFonts w:ascii="Times New Roman" w:hAnsi="Times New Roman" w:cs="Times New Roman"/>
                <w:i/>
                <w:sz w:val="24"/>
                <w:szCs w:val="24"/>
                <w:lang w:val="en-GB"/>
              </w:rPr>
            </w:pPr>
          </w:p>
          <w:p w14:paraId="52CA0D3A" w14:textId="339B3566" w:rsidR="00817A86" w:rsidRPr="001B4B13" w:rsidDel="00CF2348" w:rsidRDefault="00E44776" w:rsidP="00E44776">
            <w:pPr>
              <w:spacing w:after="0" w:line="240" w:lineRule="auto"/>
              <w:rPr>
                <w:rFonts w:ascii="Times New Roman" w:hAnsi="Times New Roman" w:cs="Times New Roman"/>
                <w:iCs/>
                <w:sz w:val="24"/>
                <w:szCs w:val="24"/>
                <w:lang w:val="en-GB"/>
              </w:rPr>
            </w:pPr>
            <w:r w:rsidRPr="001B4B13">
              <w:rPr>
                <w:rFonts w:ascii="Times New Roman" w:hAnsi="Times New Roman" w:cs="Times New Roman"/>
                <w:i/>
                <w:sz w:val="24"/>
                <w:szCs w:val="24"/>
                <w:lang w:val="en-GB"/>
              </w:rPr>
              <w:t xml:space="preserve">0 points are awarded when less than 50 parents will be provided with the service of parenting skills development. </w:t>
            </w:r>
          </w:p>
        </w:tc>
        <w:tc>
          <w:tcPr>
            <w:tcW w:w="2082" w:type="dxa"/>
          </w:tcPr>
          <w:p w14:paraId="2C6A5D89" w14:textId="77777777" w:rsidR="00A67CB6" w:rsidRPr="001B4B13" w:rsidRDefault="00493491" w:rsidP="009A483F">
            <w:pPr>
              <w:spacing w:after="0" w:line="240" w:lineRule="auto"/>
              <w:rPr>
                <w:rFonts w:ascii="Times New Roman" w:hAnsi="Times New Roman" w:cs="Times New Roman"/>
                <w:sz w:val="24"/>
                <w:szCs w:val="24"/>
                <w:lang w:val="en-GB"/>
              </w:rPr>
            </w:pPr>
            <w:r w:rsidRPr="001B4B13">
              <w:rPr>
                <w:rFonts w:ascii="Times New Roman" w:hAnsi="Times New Roman" w:cs="Times New Roman"/>
                <w:sz w:val="24"/>
                <w:szCs w:val="24"/>
                <w:lang w:val="en-GB"/>
              </w:rPr>
              <w:lastRenderedPageBreak/>
              <w:t>10</w:t>
            </w:r>
            <w:r w:rsidR="00817A86" w:rsidRPr="001B4B13">
              <w:rPr>
                <w:rFonts w:ascii="Times New Roman" w:hAnsi="Times New Roman" w:cs="Times New Roman"/>
                <w:sz w:val="24"/>
                <w:szCs w:val="24"/>
                <w:lang w:val="en-GB"/>
              </w:rPr>
              <w:t>-0</w:t>
            </w:r>
          </w:p>
        </w:tc>
      </w:tr>
      <w:bookmarkEnd w:id="0"/>
      <w:bookmarkEnd w:id="1"/>
    </w:tbl>
    <w:p w14:paraId="63167950" w14:textId="0AB302D5" w:rsidR="00E73746" w:rsidRPr="001B4B13" w:rsidRDefault="00E73746" w:rsidP="00835127">
      <w:pPr>
        <w:spacing w:after="0" w:line="259" w:lineRule="auto"/>
        <w:rPr>
          <w:lang w:val="en-GB"/>
        </w:rPr>
      </w:pPr>
    </w:p>
    <w:sectPr w:rsidR="00E73746" w:rsidRPr="001B4B13" w:rsidSect="00161798">
      <w:pgSz w:w="16838" w:h="11906" w:orient="landscape"/>
      <w:pgMar w:top="1560" w:right="818"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98581" w14:textId="77777777" w:rsidR="00122C53" w:rsidRDefault="00122C53">
      <w:pPr>
        <w:spacing w:after="0" w:line="240" w:lineRule="auto"/>
      </w:pPr>
      <w:r>
        <w:separator/>
      </w:r>
    </w:p>
  </w:endnote>
  <w:endnote w:type="continuationSeparator" w:id="0">
    <w:p w14:paraId="57C52E35" w14:textId="77777777" w:rsidR="00122C53" w:rsidRDefault="0012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3279D" w14:textId="77777777" w:rsidR="00122C53" w:rsidRDefault="00122C53">
      <w:pPr>
        <w:spacing w:after="0" w:line="240" w:lineRule="auto"/>
      </w:pPr>
      <w:r>
        <w:separator/>
      </w:r>
    </w:p>
  </w:footnote>
  <w:footnote w:type="continuationSeparator" w:id="0">
    <w:p w14:paraId="59FC819A" w14:textId="77777777" w:rsidR="00122C53" w:rsidRDefault="00122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8C1"/>
    <w:multiLevelType w:val="hybridMultilevel"/>
    <w:tmpl w:val="12383A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3155345"/>
    <w:multiLevelType w:val="hybridMultilevel"/>
    <w:tmpl w:val="959CF0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E8F08F4"/>
    <w:multiLevelType w:val="hybridMultilevel"/>
    <w:tmpl w:val="C1BE484C"/>
    <w:lvl w:ilvl="0" w:tplc="CF2A02A4">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162293E"/>
    <w:multiLevelType w:val="hybridMultilevel"/>
    <w:tmpl w:val="CECA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238A1"/>
    <w:multiLevelType w:val="hybridMultilevel"/>
    <w:tmpl w:val="62D29F1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2773E9F"/>
    <w:multiLevelType w:val="hybridMultilevel"/>
    <w:tmpl w:val="35FC89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5716147"/>
    <w:multiLevelType w:val="hybridMultilevel"/>
    <w:tmpl w:val="43D248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D826A8"/>
    <w:multiLevelType w:val="hybridMultilevel"/>
    <w:tmpl w:val="6916F6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19"/>
    <w:rsid w:val="00004CA9"/>
    <w:rsid w:val="00012705"/>
    <w:rsid w:val="00013EDC"/>
    <w:rsid w:val="00022571"/>
    <w:rsid w:val="0004319D"/>
    <w:rsid w:val="00046652"/>
    <w:rsid w:val="00051D30"/>
    <w:rsid w:val="00061928"/>
    <w:rsid w:val="00063EB9"/>
    <w:rsid w:val="000659B9"/>
    <w:rsid w:val="0007255C"/>
    <w:rsid w:val="0007360F"/>
    <w:rsid w:val="00075ECE"/>
    <w:rsid w:val="00080152"/>
    <w:rsid w:val="000828EB"/>
    <w:rsid w:val="00090241"/>
    <w:rsid w:val="0009315D"/>
    <w:rsid w:val="000A00F4"/>
    <w:rsid w:val="000A4B88"/>
    <w:rsid w:val="000B5597"/>
    <w:rsid w:val="000C0095"/>
    <w:rsid w:val="000C6F34"/>
    <w:rsid w:val="000C7F16"/>
    <w:rsid w:val="000D1AC8"/>
    <w:rsid w:val="000D36A3"/>
    <w:rsid w:val="000D463A"/>
    <w:rsid w:val="000D5233"/>
    <w:rsid w:val="000E2437"/>
    <w:rsid w:val="000E37D9"/>
    <w:rsid w:val="000E70B9"/>
    <w:rsid w:val="000E7F70"/>
    <w:rsid w:val="001009D2"/>
    <w:rsid w:val="00104CF0"/>
    <w:rsid w:val="00110B28"/>
    <w:rsid w:val="00121219"/>
    <w:rsid w:val="00122C53"/>
    <w:rsid w:val="00133F7D"/>
    <w:rsid w:val="00154EC4"/>
    <w:rsid w:val="001576AB"/>
    <w:rsid w:val="00161798"/>
    <w:rsid w:val="00161CC1"/>
    <w:rsid w:val="00170710"/>
    <w:rsid w:val="001820BA"/>
    <w:rsid w:val="001B4B13"/>
    <w:rsid w:val="001C22E0"/>
    <w:rsid w:val="001D02C1"/>
    <w:rsid w:val="001E029A"/>
    <w:rsid w:val="001E1001"/>
    <w:rsid w:val="001E24BF"/>
    <w:rsid w:val="001E2539"/>
    <w:rsid w:val="001E4467"/>
    <w:rsid w:val="001F123A"/>
    <w:rsid w:val="002047DA"/>
    <w:rsid w:val="002056E6"/>
    <w:rsid w:val="00222471"/>
    <w:rsid w:val="00222E34"/>
    <w:rsid w:val="00225F88"/>
    <w:rsid w:val="00235B5A"/>
    <w:rsid w:val="00237741"/>
    <w:rsid w:val="00241603"/>
    <w:rsid w:val="0025629B"/>
    <w:rsid w:val="002571D5"/>
    <w:rsid w:val="002600CE"/>
    <w:rsid w:val="00260BDE"/>
    <w:rsid w:val="00261022"/>
    <w:rsid w:val="00264281"/>
    <w:rsid w:val="00264B42"/>
    <w:rsid w:val="0026510C"/>
    <w:rsid w:val="00266141"/>
    <w:rsid w:val="00267D07"/>
    <w:rsid w:val="00271DA2"/>
    <w:rsid w:val="002765A9"/>
    <w:rsid w:val="002834C7"/>
    <w:rsid w:val="002852A5"/>
    <w:rsid w:val="002866A4"/>
    <w:rsid w:val="00293B00"/>
    <w:rsid w:val="002948E4"/>
    <w:rsid w:val="002A4051"/>
    <w:rsid w:val="002B1633"/>
    <w:rsid w:val="002B6370"/>
    <w:rsid w:val="002C13BE"/>
    <w:rsid w:val="002D3B1F"/>
    <w:rsid w:val="002D4FED"/>
    <w:rsid w:val="002F312D"/>
    <w:rsid w:val="002F7258"/>
    <w:rsid w:val="003167B1"/>
    <w:rsid w:val="00324E6E"/>
    <w:rsid w:val="00330EDB"/>
    <w:rsid w:val="00332ACC"/>
    <w:rsid w:val="00335E41"/>
    <w:rsid w:val="003369B5"/>
    <w:rsid w:val="00344625"/>
    <w:rsid w:val="003502E3"/>
    <w:rsid w:val="00352C83"/>
    <w:rsid w:val="003574CC"/>
    <w:rsid w:val="00362B9C"/>
    <w:rsid w:val="00363969"/>
    <w:rsid w:val="00363F8B"/>
    <w:rsid w:val="00364302"/>
    <w:rsid w:val="00365F88"/>
    <w:rsid w:val="00374987"/>
    <w:rsid w:val="003844F4"/>
    <w:rsid w:val="003A06FA"/>
    <w:rsid w:val="003A66C2"/>
    <w:rsid w:val="003A7567"/>
    <w:rsid w:val="003C4318"/>
    <w:rsid w:val="003D4282"/>
    <w:rsid w:val="003E04F2"/>
    <w:rsid w:val="003F2B9D"/>
    <w:rsid w:val="003F489C"/>
    <w:rsid w:val="00401142"/>
    <w:rsid w:val="004012B5"/>
    <w:rsid w:val="00402214"/>
    <w:rsid w:val="00405AB4"/>
    <w:rsid w:val="004060CF"/>
    <w:rsid w:val="00422202"/>
    <w:rsid w:val="00425FD2"/>
    <w:rsid w:val="00455DD9"/>
    <w:rsid w:val="00457F5F"/>
    <w:rsid w:val="004701A4"/>
    <w:rsid w:val="004746BB"/>
    <w:rsid w:val="0047680F"/>
    <w:rsid w:val="00482AF6"/>
    <w:rsid w:val="00483174"/>
    <w:rsid w:val="0049212D"/>
    <w:rsid w:val="00493491"/>
    <w:rsid w:val="004936FA"/>
    <w:rsid w:val="004A7A18"/>
    <w:rsid w:val="004B4687"/>
    <w:rsid w:val="004B67C6"/>
    <w:rsid w:val="004C2028"/>
    <w:rsid w:val="004D2B92"/>
    <w:rsid w:val="004E010A"/>
    <w:rsid w:val="004E10A4"/>
    <w:rsid w:val="004E349F"/>
    <w:rsid w:val="004F64D7"/>
    <w:rsid w:val="0050153C"/>
    <w:rsid w:val="005114AE"/>
    <w:rsid w:val="00512BB3"/>
    <w:rsid w:val="0052043E"/>
    <w:rsid w:val="00524F06"/>
    <w:rsid w:val="005255F9"/>
    <w:rsid w:val="005302E6"/>
    <w:rsid w:val="00531797"/>
    <w:rsid w:val="00531D09"/>
    <w:rsid w:val="00536BBC"/>
    <w:rsid w:val="00542EBB"/>
    <w:rsid w:val="0055657E"/>
    <w:rsid w:val="005618D3"/>
    <w:rsid w:val="005674C8"/>
    <w:rsid w:val="00571A20"/>
    <w:rsid w:val="005720B8"/>
    <w:rsid w:val="00581DE1"/>
    <w:rsid w:val="005832DC"/>
    <w:rsid w:val="005944A3"/>
    <w:rsid w:val="005948A9"/>
    <w:rsid w:val="00595DC3"/>
    <w:rsid w:val="005B20AF"/>
    <w:rsid w:val="005C05EB"/>
    <w:rsid w:val="005C346D"/>
    <w:rsid w:val="005C5D50"/>
    <w:rsid w:val="005D11C9"/>
    <w:rsid w:val="005D30EF"/>
    <w:rsid w:val="005D5E7A"/>
    <w:rsid w:val="005D63DE"/>
    <w:rsid w:val="005F482D"/>
    <w:rsid w:val="00610C63"/>
    <w:rsid w:val="00616044"/>
    <w:rsid w:val="0062128E"/>
    <w:rsid w:val="00627CFB"/>
    <w:rsid w:val="00643186"/>
    <w:rsid w:val="006432E9"/>
    <w:rsid w:val="006437E9"/>
    <w:rsid w:val="00645860"/>
    <w:rsid w:val="006475C7"/>
    <w:rsid w:val="006554C0"/>
    <w:rsid w:val="0066503C"/>
    <w:rsid w:val="0066588C"/>
    <w:rsid w:val="00677A70"/>
    <w:rsid w:val="00685D86"/>
    <w:rsid w:val="00692EF5"/>
    <w:rsid w:val="00693A1B"/>
    <w:rsid w:val="006A5994"/>
    <w:rsid w:val="006E0020"/>
    <w:rsid w:val="007019D3"/>
    <w:rsid w:val="00706310"/>
    <w:rsid w:val="00706C98"/>
    <w:rsid w:val="00707331"/>
    <w:rsid w:val="00707F66"/>
    <w:rsid w:val="007154DD"/>
    <w:rsid w:val="00731089"/>
    <w:rsid w:val="0073474F"/>
    <w:rsid w:val="00735339"/>
    <w:rsid w:val="007359E6"/>
    <w:rsid w:val="007368F5"/>
    <w:rsid w:val="0074768F"/>
    <w:rsid w:val="0076058A"/>
    <w:rsid w:val="007866C2"/>
    <w:rsid w:val="007929E8"/>
    <w:rsid w:val="00795619"/>
    <w:rsid w:val="007B1735"/>
    <w:rsid w:val="007B1CAE"/>
    <w:rsid w:val="007B7B92"/>
    <w:rsid w:val="007C17C0"/>
    <w:rsid w:val="007C2C23"/>
    <w:rsid w:val="007D3EC0"/>
    <w:rsid w:val="007D54CA"/>
    <w:rsid w:val="007E2A95"/>
    <w:rsid w:val="007E44EB"/>
    <w:rsid w:val="007E761A"/>
    <w:rsid w:val="007F4CCA"/>
    <w:rsid w:val="00803269"/>
    <w:rsid w:val="00806220"/>
    <w:rsid w:val="0080788A"/>
    <w:rsid w:val="008156E8"/>
    <w:rsid w:val="00817A86"/>
    <w:rsid w:val="00817A99"/>
    <w:rsid w:val="00823084"/>
    <w:rsid w:val="00834BB9"/>
    <w:rsid w:val="00835127"/>
    <w:rsid w:val="00837CFE"/>
    <w:rsid w:val="008445A6"/>
    <w:rsid w:val="00852594"/>
    <w:rsid w:val="008536EE"/>
    <w:rsid w:val="00853D35"/>
    <w:rsid w:val="008559AF"/>
    <w:rsid w:val="00871FDB"/>
    <w:rsid w:val="00880274"/>
    <w:rsid w:val="00880F40"/>
    <w:rsid w:val="00880FFD"/>
    <w:rsid w:val="008921F8"/>
    <w:rsid w:val="0089407F"/>
    <w:rsid w:val="008A0F32"/>
    <w:rsid w:val="008A1C54"/>
    <w:rsid w:val="008A4EB2"/>
    <w:rsid w:val="008A7ECB"/>
    <w:rsid w:val="008B3F03"/>
    <w:rsid w:val="008C0529"/>
    <w:rsid w:val="008C3BE1"/>
    <w:rsid w:val="008C459D"/>
    <w:rsid w:val="008D1279"/>
    <w:rsid w:val="008D2630"/>
    <w:rsid w:val="008D7338"/>
    <w:rsid w:val="008F031D"/>
    <w:rsid w:val="008F56F5"/>
    <w:rsid w:val="0090005B"/>
    <w:rsid w:val="009001BD"/>
    <w:rsid w:val="00907188"/>
    <w:rsid w:val="0091085D"/>
    <w:rsid w:val="00916757"/>
    <w:rsid w:val="00921AA0"/>
    <w:rsid w:val="00922C6A"/>
    <w:rsid w:val="0092495E"/>
    <w:rsid w:val="009256AA"/>
    <w:rsid w:val="009335BB"/>
    <w:rsid w:val="0094759B"/>
    <w:rsid w:val="009543A8"/>
    <w:rsid w:val="00955BF0"/>
    <w:rsid w:val="00960C80"/>
    <w:rsid w:val="009616D4"/>
    <w:rsid w:val="00970102"/>
    <w:rsid w:val="00977A98"/>
    <w:rsid w:val="00983DB0"/>
    <w:rsid w:val="00983F9E"/>
    <w:rsid w:val="00986808"/>
    <w:rsid w:val="00991CBC"/>
    <w:rsid w:val="009922EE"/>
    <w:rsid w:val="009A22D3"/>
    <w:rsid w:val="009A483F"/>
    <w:rsid w:val="009A4DDE"/>
    <w:rsid w:val="009A5BE1"/>
    <w:rsid w:val="009B1769"/>
    <w:rsid w:val="009B244E"/>
    <w:rsid w:val="009D4C4A"/>
    <w:rsid w:val="009D699F"/>
    <w:rsid w:val="009E2875"/>
    <w:rsid w:val="00A00B69"/>
    <w:rsid w:val="00A11B35"/>
    <w:rsid w:val="00A20D38"/>
    <w:rsid w:val="00A3130E"/>
    <w:rsid w:val="00A35288"/>
    <w:rsid w:val="00A3717D"/>
    <w:rsid w:val="00A43188"/>
    <w:rsid w:val="00A52CCF"/>
    <w:rsid w:val="00A615BC"/>
    <w:rsid w:val="00A67614"/>
    <w:rsid w:val="00A67CB6"/>
    <w:rsid w:val="00A70E02"/>
    <w:rsid w:val="00A7788A"/>
    <w:rsid w:val="00A820F1"/>
    <w:rsid w:val="00A85963"/>
    <w:rsid w:val="00A86493"/>
    <w:rsid w:val="00A9499C"/>
    <w:rsid w:val="00A94D00"/>
    <w:rsid w:val="00AB2B6C"/>
    <w:rsid w:val="00AB748C"/>
    <w:rsid w:val="00AC1A5D"/>
    <w:rsid w:val="00AC3695"/>
    <w:rsid w:val="00AC5B4B"/>
    <w:rsid w:val="00AD01F6"/>
    <w:rsid w:val="00AD1490"/>
    <w:rsid w:val="00AD704A"/>
    <w:rsid w:val="00AE0DF8"/>
    <w:rsid w:val="00AE29D3"/>
    <w:rsid w:val="00AE6808"/>
    <w:rsid w:val="00AE6A19"/>
    <w:rsid w:val="00AF0415"/>
    <w:rsid w:val="00B07D3C"/>
    <w:rsid w:val="00B246DC"/>
    <w:rsid w:val="00B32079"/>
    <w:rsid w:val="00B33D72"/>
    <w:rsid w:val="00B36438"/>
    <w:rsid w:val="00B43023"/>
    <w:rsid w:val="00B431F9"/>
    <w:rsid w:val="00B477A4"/>
    <w:rsid w:val="00B5689D"/>
    <w:rsid w:val="00B60CCD"/>
    <w:rsid w:val="00B6261D"/>
    <w:rsid w:val="00B65B71"/>
    <w:rsid w:val="00B72131"/>
    <w:rsid w:val="00B742AA"/>
    <w:rsid w:val="00B77924"/>
    <w:rsid w:val="00B8091D"/>
    <w:rsid w:val="00B81BA5"/>
    <w:rsid w:val="00B86260"/>
    <w:rsid w:val="00B8671C"/>
    <w:rsid w:val="00B9377A"/>
    <w:rsid w:val="00B96F51"/>
    <w:rsid w:val="00BB7EFD"/>
    <w:rsid w:val="00BC34AA"/>
    <w:rsid w:val="00BC3626"/>
    <w:rsid w:val="00BC56B2"/>
    <w:rsid w:val="00BC651F"/>
    <w:rsid w:val="00BD01D2"/>
    <w:rsid w:val="00BD497C"/>
    <w:rsid w:val="00BD4EA2"/>
    <w:rsid w:val="00BE6B3A"/>
    <w:rsid w:val="00BF2C05"/>
    <w:rsid w:val="00BF5538"/>
    <w:rsid w:val="00C00EE5"/>
    <w:rsid w:val="00C01C47"/>
    <w:rsid w:val="00C02860"/>
    <w:rsid w:val="00C16EEC"/>
    <w:rsid w:val="00C21B0D"/>
    <w:rsid w:val="00C35DE9"/>
    <w:rsid w:val="00C42D13"/>
    <w:rsid w:val="00C43F38"/>
    <w:rsid w:val="00C51F5E"/>
    <w:rsid w:val="00C56B4E"/>
    <w:rsid w:val="00C610F8"/>
    <w:rsid w:val="00C66DAF"/>
    <w:rsid w:val="00C71831"/>
    <w:rsid w:val="00C732E0"/>
    <w:rsid w:val="00C755ED"/>
    <w:rsid w:val="00CA2D00"/>
    <w:rsid w:val="00CA50E4"/>
    <w:rsid w:val="00CA51E2"/>
    <w:rsid w:val="00CA52E4"/>
    <w:rsid w:val="00CB5E45"/>
    <w:rsid w:val="00CC07EC"/>
    <w:rsid w:val="00CC3016"/>
    <w:rsid w:val="00CD2E88"/>
    <w:rsid w:val="00CD3BC8"/>
    <w:rsid w:val="00CD6F9A"/>
    <w:rsid w:val="00CE304B"/>
    <w:rsid w:val="00CF167C"/>
    <w:rsid w:val="00CF1DB5"/>
    <w:rsid w:val="00CF2348"/>
    <w:rsid w:val="00D078D7"/>
    <w:rsid w:val="00D16623"/>
    <w:rsid w:val="00D21E4F"/>
    <w:rsid w:val="00D22F75"/>
    <w:rsid w:val="00D26618"/>
    <w:rsid w:val="00D2707E"/>
    <w:rsid w:val="00D35B6A"/>
    <w:rsid w:val="00D44535"/>
    <w:rsid w:val="00D454CC"/>
    <w:rsid w:val="00D46CF8"/>
    <w:rsid w:val="00D53F13"/>
    <w:rsid w:val="00D54487"/>
    <w:rsid w:val="00D7187B"/>
    <w:rsid w:val="00D72984"/>
    <w:rsid w:val="00D7655F"/>
    <w:rsid w:val="00D83ADC"/>
    <w:rsid w:val="00D90C71"/>
    <w:rsid w:val="00DC3B26"/>
    <w:rsid w:val="00DD13D6"/>
    <w:rsid w:val="00DD4D22"/>
    <w:rsid w:val="00DE04AA"/>
    <w:rsid w:val="00DF4D15"/>
    <w:rsid w:val="00DF6FB6"/>
    <w:rsid w:val="00E00F86"/>
    <w:rsid w:val="00E0185E"/>
    <w:rsid w:val="00E01BCF"/>
    <w:rsid w:val="00E106A4"/>
    <w:rsid w:val="00E113B7"/>
    <w:rsid w:val="00E139F7"/>
    <w:rsid w:val="00E2138E"/>
    <w:rsid w:val="00E244F9"/>
    <w:rsid w:val="00E257C7"/>
    <w:rsid w:val="00E30655"/>
    <w:rsid w:val="00E34239"/>
    <w:rsid w:val="00E37D0C"/>
    <w:rsid w:val="00E42D82"/>
    <w:rsid w:val="00E44776"/>
    <w:rsid w:val="00E47930"/>
    <w:rsid w:val="00E515B7"/>
    <w:rsid w:val="00E573E2"/>
    <w:rsid w:val="00E62497"/>
    <w:rsid w:val="00E627F1"/>
    <w:rsid w:val="00E63456"/>
    <w:rsid w:val="00E66F5B"/>
    <w:rsid w:val="00E73746"/>
    <w:rsid w:val="00E75EFE"/>
    <w:rsid w:val="00E84F64"/>
    <w:rsid w:val="00E86D3E"/>
    <w:rsid w:val="00E912C9"/>
    <w:rsid w:val="00E944DF"/>
    <w:rsid w:val="00EA34F3"/>
    <w:rsid w:val="00EA604B"/>
    <w:rsid w:val="00EB335C"/>
    <w:rsid w:val="00EC0B6D"/>
    <w:rsid w:val="00EC41E2"/>
    <w:rsid w:val="00EE0048"/>
    <w:rsid w:val="00EF3A64"/>
    <w:rsid w:val="00F10770"/>
    <w:rsid w:val="00F10CD2"/>
    <w:rsid w:val="00F11704"/>
    <w:rsid w:val="00F11951"/>
    <w:rsid w:val="00F1314B"/>
    <w:rsid w:val="00F159F5"/>
    <w:rsid w:val="00F22245"/>
    <w:rsid w:val="00F244B2"/>
    <w:rsid w:val="00F30280"/>
    <w:rsid w:val="00F33B63"/>
    <w:rsid w:val="00F34FF1"/>
    <w:rsid w:val="00F405A1"/>
    <w:rsid w:val="00F44D3D"/>
    <w:rsid w:val="00F60C1E"/>
    <w:rsid w:val="00F60ED8"/>
    <w:rsid w:val="00F67EAD"/>
    <w:rsid w:val="00F73707"/>
    <w:rsid w:val="00F752B7"/>
    <w:rsid w:val="00F85E51"/>
    <w:rsid w:val="00F97CC7"/>
    <w:rsid w:val="00FA138B"/>
    <w:rsid w:val="00FA3578"/>
    <w:rsid w:val="00FB56AD"/>
    <w:rsid w:val="00FB636E"/>
    <w:rsid w:val="00FC5024"/>
    <w:rsid w:val="00FD1842"/>
    <w:rsid w:val="00FD1FDC"/>
    <w:rsid w:val="00FD4946"/>
    <w:rsid w:val="00FD5FC5"/>
    <w:rsid w:val="00FE0602"/>
    <w:rsid w:val="00FE2B5C"/>
    <w:rsid w:val="00FF220F"/>
    <w:rsid w:val="00FF3222"/>
    <w:rsid w:val="00FF456C"/>
    <w:rsid w:val="00FF7466"/>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F715D"/>
  <w15:docId w15:val="{9E873DCB-B3DB-4394-BD44-9C1D7B67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6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5619"/>
    <w:pPr>
      <w:tabs>
        <w:tab w:val="center" w:pos="4819"/>
        <w:tab w:val="right" w:pos="9638"/>
      </w:tabs>
      <w:spacing w:after="0" w:line="240" w:lineRule="auto"/>
    </w:pPr>
  </w:style>
  <w:style w:type="character" w:customStyle="1" w:styleId="HeaderChar">
    <w:name w:val="Header Char"/>
    <w:basedOn w:val="DefaultParagraphFont"/>
    <w:link w:val="Header"/>
    <w:uiPriority w:val="99"/>
    <w:rsid w:val="00795619"/>
  </w:style>
  <w:style w:type="character" w:styleId="CommentReference">
    <w:name w:val="annotation reference"/>
    <w:basedOn w:val="DefaultParagraphFont"/>
    <w:uiPriority w:val="99"/>
    <w:semiHidden/>
    <w:unhideWhenUsed/>
    <w:rsid w:val="00E0185E"/>
    <w:rPr>
      <w:sz w:val="16"/>
      <w:szCs w:val="16"/>
    </w:rPr>
  </w:style>
  <w:style w:type="paragraph" w:styleId="CommentText">
    <w:name w:val="annotation text"/>
    <w:basedOn w:val="Normal"/>
    <w:link w:val="CommentTextChar"/>
    <w:uiPriority w:val="99"/>
    <w:semiHidden/>
    <w:unhideWhenUsed/>
    <w:rsid w:val="00E0185E"/>
    <w:pPr>
      <w:spacing w:line="240" w:lineRule="auto"/>
    </w:pPr>
    <w:rPr>
      <w:sz w:val="20"/>
      <w:szCs w:val="20"/>
    </w:rPr>
  </w:style>
  <w:style w:type="character" w:customStyle="1" w:styleId="CommentTextChar">
    <w:name w:val="Comment Text Char"/>
    <w:basedOn w:val="DefaultParagraphFont"/>
    <w:link w:val="CommentText"/>
    <w:uiPriority w:val="99"/>
    <w:semiHidden/>
    <w:rsid w:val="00E0185E"/>
    <w:rPr>
      <w:sz w:val="20"/>
      <w:szCs w:val="20"/>
    </w:rPr>
  </w:style>
  <w:style w:type="paragraph" w:styleId="CommentSubject">
    <w:name w:val="annotation subject"/>
    <w:basedOn w:val="CommentText"/>
    <w:next w:val="CommentText"/>
    <w:link w:val="CommentSubjectChar"/>
    <w:uiPriority w:val="99"/>
    <w:semiHidden/>
    <w:unhideWhenUsed/>
    <w:rsid w:val="00E0185E"/>
    <w:rPr>
      <w:b/>
      <w:bCs/>
    </w:rPr>
  </w:style>
  <w:style w:type="character" w:customStyle="1" w:styleId="CommentSubjectChar">
    <w:name w:val="Comment Subject Char"/>
    <w:basedOn w:val="CommentTextChar"/>
    <w:link w:val="CommentSubject"/>
    <w:uiPriority w:val="99"/>
    <w:semiHidden/>
    <w:rsid w:val="00E0185E"/>
    <w:rPr>
      <w:b/>
      <w:bCs/>
      <w:sz w:val="20"/>
      <w:szCs w:val="20"/>
    </w:rPr>
  </w:style>
  <w:style w:type="paragraph" w:styleId="BalloonText">
    <w:name w:val="Balloon Text"/>
    <w:basedOn w:val="Normal"/>
    <w:link w:val="BalloonTextChar"/>
    <w:uiPriority w:val="99"/>
    <w:semiHidden/>
    <w:unhideWhenUsed/>
    <w:rsid w:val="00E01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85E"/>
    <w:rPr>
      <w:rFonts w:ascii="Segoe UI" w:hAnsi="Segoe UI" w:cs="Segoe UI"/>
      <w:sz w:val="18"/>
      <w:szCs w:val="18"/>
    </w:rPr>
  </w:style>
  <w:style w:type="paragraph" w:styleId="ListParagraph">
    <w:name w:val="List Paragraph"/>
    <w:basedOn w:val="Normal"/>
    <w:uiPriority w:val="34"/>
    <w:qFormat/>
    <w:rsid w:val="008536EE"/>
    <w:pPr>
      <w:ind w:left="720"/>
      <w:contextualSpacing/>
    </w:pPr>
  </w:style>
  <w:style w:type="paragraph" w:styleId="Revision">
    <w:name w:val="Revision"/>
    <w:hidden/>
    <w:uiPriority w:val="99"/>
    <w:semiHidden/>
    <w:rsid w:val="00834BB9"/>
    <w:pPr>
      <w:spacing w:after="0" w:line="240" w:lineRule="auto"/>
    </w:pPr>
  </w:style>
  <w:style w:type="paragraph" w:styleId="Footer">
    <w:name w:val="footer"/>
    <w:basedOn w:val="Normal"/>
    <w:link w:val="FooterChar"/>
    <w:uiPriority w:val="99"/>
    <w:unhideWhenUsed/>
    <w:rsid w:val="00835127"/>
    <w:pPr>
      <w:tabs>
        <w:tab w:val="center" w:pos="4819"/>
        <w:tab w:val="right" w:pos="9638"/>
      </w:tabs>
      <w:spacing w:after="0" w:line="240" w:lineRule="auto"/>
    </w:pPr>
  </w:style>
  <w:style w:type="character" w:customStyle="1" w:styleId="FooterChar">
    <w:name w:val="Footer Char"/>
    <w:basedOn w:val="DefaultParagraphFont"/>
    <w:link w:val="Footer"/>
    <w:uiPriority w:val="99"/>
    <w:rsid w:val="0083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false</DmsDocPrepDocSendReg>
    <DmsDocPrepListOrderNo xmlns="4b2e9d09-07c5-42d4-ad0a-92e216c40b99">2</DmsDocPrepListOrder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3996E-2015-46D4-8401-3852CFF43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23B5E-6DC0-41BF-AFD8-DF5F61507BBD}">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3.xml><?xml version="1.0" encoding="utf-8"?>
<ds:datastoreItem xmlns:ds="http://schemas.openxmlformats.org/officeDocument/2006/customXml" ds:itemID="{0A5CD5B4-1820-4995-AF58-A84A76FF1B78}">
  <ds:schemaRefs>
    <ds:schemaRef ds:uri="http://schemas.microsoft.com/sharepoint/v3/contenttype/forms"/>
  </ds:schemaRefs>
</ds:datastoreItem>
</file>

<file path=customXml/itemProps4.xml><?xml version="1.0" encoding="utf-8"?>
<ds:datastoreItem xmlns:ds="http://schemas.openxmlformats.org/officeDocument/2006/customXml" ds:itemID="{8762EC7F-FF77-47DD-9B4F-0F609054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7</Pages>
  <Words>10817</Words>
  <Characters>6167</Characters>
  <Application>Microsoft Office Word</Application>
  <DocSecurity>0</DocSecurity>
  <Lines>51</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Gairių 5 priedas_naudos ir kokybės vertinimo metodika</vt:lpstr>
      <vt:lpstr/>
    </vt:vector>
  </TitlesOfParts>
  <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Gairių 5 priedas_naudos ir kokybės vertinimo metodika</dc:title>
  <dc:creator>Lina Janionytė</dc:creator>
  <cp:lastModifiedBy>Sandra Remeikienė</cp:lastModifiedBy>
  <cp:revision>134</cp:revision>
  <dcterms:created xsi:type="dcterms:W3CDTF">2021-02-25T15:57:00Z</dcterms:created>
  <dcterms:modified xsi:type="dcterms:W3CDTF">2021-04-02T13:46:00Z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0x010100D76F90AF19434866994CD715ED8FEE4200712820E1B0DE314FBCE77D75ADAD206D</vt:lpwstr>
  </property>
  <property fmtid="{D5CDD505-2E9C-101B-9397-08002B2CF9AE}" pid="4" name="DmsPermissionsFlags">
    <vt:lpwstr>,SECTRUE,</vt:lpwstr>
  </property>
  <property fmtid="{D5CDD505-2E9C-101B-9397-08002B2CF9AE}" pid="5" name="DmsPermissionsUsers">
    <vt:lpwstr>191;#Sandra Remeikienė;#273;#Dalia Vinklerė;#462;#Irma Šopienė;#768;#Erika Simaitė;#247;#Artūras Žarnovskis;#234;#Rasa Suraučienė;#788;#Erika Patupytė</vt:lpwstr>
  </property>
  <property fmtid="{D5CDD505-2E9C-101B-9397-08002B2CF9AE}" pid="6" name="DmsPermissionsDivisions">
    <vt:lpwstr/>
  </property>
  <property fmtid="{D5CDD505-2E9C-101B-9397-08002B2CF9AE}" pid="7" name="TaxCatchAll">
    <vt:lpwstr/>
  </property>
  <property fmtid="{D5CDD505-2E9C-101B-9397-08002B2CF9AE}" pid="8" name="DmsDocPrepDocSendRegReal">
    <vt:bool>false</vt:bool>
  </property>
</Properties>
</file>